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40" w:rsidRPr="00940AF3" w:rsidRDefault="00056140" w:rsidP="00056140">
      <w:pPr>
        <w:spacing w:line="360" w:lineRule="auto"/>
      </w:pPr>
      <w:r>
        <w:rPr>
          <w:rFonts w:ascii="Arial" w:hAnsi="Arial" w:cs="Arial"/>
          <w:noProof/>
          <w:sz w:val="20"/>
          <w:szCs w:val="20"/>
          <w:lang w:eastAsia="hr-HR"/>
        </w:rPr>
        <w:drawing>
          <wp:inline distT="0" distB="0" distL="0" distR="0">
            <wp:extent cx="504825" cy="657225"/>
            <wp:effectExtent l="0" t="0" r="9525" b="9525"/>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rh_gr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57225"/>
                    </a:xfrm>
                    <a:prstGeom prst="rect">
                      <a:avLst/>
                    </a:prstGeom>
                    <a:noFill/>
                    <a:ln>
                      <a:noFill/>
                    </a:ln>
                  </pic:spPr>
                </pic:pic>
              </a:graphicData>
            </a:graphic>
          </wp:inline>
        </w:drawing>
      </w:r>
    </w:p>
    <w:p w:rsidR="00056140" w:rsidRPr="00A75803" w:rsidRDefault="00056140" w:rsidP="00056140">
      <w:pPr>
        <w:spacing w:after="0" w:line="240" w:lineRule="auto"/>
        <w:rPr>
          <w:rFonts w:ascii="Book Antiqua" w:hAnsi="Book Antiqua"/>
          <w:b/>
          <w:spacing w:val="90"/>
          <w:sz w:val="24"/>
          <w:szCs w:val="24"/>
        </w:rPr>
      </w:pPr>
      <w:r w:rsidRPr="00A75803">
        <w:rPr>
          <w:rFonts w:ascii="Book Antiqua" w:hAnsi="Book Antiqua"/>
          <w:b/>
          <w:spacing w:val="90"/>
          <w:sz w:val="24"/>
          <w:szCs w:val="24"/>
        </w:rPr>
        <w:t>REPUBLIKA HRVATSKA</w:t>
      </w:r>
    </w:p>
    <w:p w:rsidR="00056140" w:rsidRPr="00A75803" w:rsidRDefault="00056140" w:rsidP="00056140">
      <w:pPr>
        <w:spacing w:after="0" w:line="240" w:lineRule="auto"/>
        <w:rPr>
          <w:rFonts w:ascii="Book Antiqua" w:hAnsi="Book Antiqua"/>
          <w:b/>
          <w:sz w:val="24"/>
          <w:szCs w:val="24"/>
        </w:rPr>
      </w:pPr>
      <w:r w:rsidRPr="00A75803">
        <w:rPr>
          <w:rFonts w:ascii="Book Antiqua" w:hAnsi="Book Antiqua"/>
          <w:b/>
          <w:sz w:val="24"/>
          <w:szCs w:val="24"/>
        </w:rPr>
        <w:t>SISAČKO-MOSLAVAČKA ŽUPANIJA</w:t>
      </w:r>
    </w:p>
    <w:p w:rsidR="00056140" w:rsidRPr="00A75803" w:rsidRDefault="00056140" w:rsidP="00056140">
      <w:pPr>
        <w:spacing w:after="0" w:line="240" w:lineRule="auto"/>
        <w:rPr>
          <w:rFonts w:ascii="Book Antiqua" w:hAnsi="Book Antiqua"/>
          <w:sz w:val="24"/>
          <w:szCs w:val="24"/>
        </w:rPr>
      </w:pPr>
      <w:r w:rsidRPr="00A75803">
        <w:rPr>
          <w:rFonts w:ascii="Book Antiqua" w:hAnsi="Book Antiqua"/>
          <w:sz w:val="24"/>
          <w:szCs w:val="24"/>
        </w:rPr>
        <w:t>ŽUPANIJSKA UPRAVA ZA CESTE</w:t>
      </w:r>
    </w:p>
    <w:p w:rsidR="00056140" w:rsidRPr="00531939" w:rsidRDefault="00056140" w:rsidP="00531939">
      <w:pPr>
        <w:spacing w:after="0" w:line="240" w:lineRule="auto"/>
        <w:rPr>
          <w:rFonts w:ascii="Book Antiqua" w:hAnsi="Book Antiqua"/>
          <w:sz w:val="24"/>
          <w:szCs w:val="24"/>
        </w:rPr>
      </w:pPr>
      <w:r w:rsidRPr="00A75803">
        <w:rPr>
          <w:rFonts w:ascii="Book Antiqua" w:hAnsi="Book Antiqua"/>
          <w:sz w:val="24"/>
          <w:szCs w:val="24"/>
        </w:rPr>
        <w:t>SISAČKO MOSLAVAČKE ŽUPANIJE</w:t>
      </w:r>
    </w:p>
    <w:p w:rsidR="00181E61" w:rsidRPr="00181E61" w:rsidRDefault="00181E61" w:rsidP="00D46B5C">
      <w:pPr>
        <w:pStyle w:val="NoSpacing"/>
        <w:rPr>
          <w:rFonts w:ascii="Book Antiqua" w:hAnsi="Book Antiqua"/>
          <w:b/>
          <w:sz w:val="20"/>
          <w:szCs w:val="20"/>
          <w:u w:val="single"/>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181E61">
        <w:rPr>
          <w:rFonts w:ascii="Book Antiqua" w:hAnsi="Book Antiqua"/>
          <w:b/>
          <w:sz w:val="20"/>
          <w:szCs w:val="20"/>
          <w:u w:val="single"/>
        </w:rPr>
        <w:t>Obrazac 3</w:t>
      </w:r>
    </w:p>
    <w:p w:rsidR="00A24874" w:rsidRPr="00D46B5C" w:rsidRDefault="002907B4" w:rsidP="00A24874">
      <w:pPr>
        <w:pStyle w:val="NoSpacing"/>
        <w:rPr>
          <w:rFonts w:ascii="Book Antiqua" w:hAnsi="Book Antiqua"/>
          <w:sz w:val="20"/>
          <w:szCs w:val="20"/>
        </w:rPr>
      </w:pPr>
      <w:r>
        <w:rPr>
          <w:rFonts w:ascii="Book Antiqua" w:hAnsi="Book Antiqua"/>
          <w:sz w:val="20"/>
          <w:szCs w:val="20"/>
        </w:rPr>
        <w:t>KLASA</w:t>
      </w:r>
      <w:r w:rsidR="00A24874" w:rsidRPr="00D46B5C">
        <w:rPr>
          <w:rFonts w:ascii="Book Antiqua" w:hAnsi="Book Antiqua"/>
          <w:sz w:val="20"/>
          <w:szCs w:val="20"/>
        </w:rPr>
        <w:t>: 030-01/1</w:t>
      </w:r>
      <w:r w:rsidR="00525D5D">
        <w:rPr>
          <w:rFonts w:ascii="Book Antiqua" w:hAnsi="Book Antiqua"/>
          <w:sz w:val="20"/>
          <w:szCs w:val="20"/>
        </w:rPr>
        <w:t>5</w:t>
      </w:r>
      <w:r w:rsidR="00A24874" w:rsidRPr="00D46B5C">
        <w:rPr>
          <w:rFonts w:ascii="Book Antiqua" w:hAnsi="Book Antiqua"/>
          <w:sz w:val="20"/>
          <w:szCs w:val="20"/>
        </w:rPr>
        <w:t>-0</w:t>
      </w:r>
      <w:r w:rsidR="00531939">
        <w:rPr>
          <w:rFonts w:ascii="Book Antiqua" w:hAnsi="Book Antiqua"/>
          <w:sz w:val="20"/>
          <w:szCs w:val="20"/>
        </w:rPr>
        <w:t>2/</w:t>
      </w:r>
      <w:r w:rsidR="00525D5D">
        <w:rPr>
          <w:rFonts w:ascii="Book Antiqua" w:hAnsi="Book Antiqua"/>
          <w:sz w:val="20"/>
          <w:szCs w:val="20"/>
        </w:rPr>
        <w:t>0</w:t>
      </w:r>
      <w:r w:rsidR="00531939">
        <w:rPr>
          <w:rFonts w:ascii="Book Antiqua" w:hAnsi="Book Antiqua"/>
          <w:sz w:val="20"/>
          <w:szCs w:val="20"/>
        </w:rPr>
        <w:t>1</w:t>
      </w:r>
    </w:p>
    <w:p w:rsidR="00A24874" w:rsidRPr="00D46B5C" w:rsidRDefault="002907B4" w:rsidP="00A24874">
      <w:pPr>
        <w:pStyle w:val="NoSpacing"/>
        <w:rPr>
          <w:rFonts w:ascii="Book Antiqua" w:hAnsi="Book Antiqua"/>
          <w:sz w:val="20"/>
          <w:szCs w:val="20"/>
        </w:rPr>
      </w:pPr>
      <w:r>
        <w:rPr>
          <w:rFonts w:ascii="Book Antiqua" w:hAnsi="Book Antiqua"/>
          <w:sz w:val="20"/>
          <w:szCs w:val="20"/>
        </w:rPr>
        <w:t>URBROJ</w:t>
      </w:r>
      <w:r w:rsidR="00A24874" w:rsidRPr="00D46B5C">
        <w:rPr>
          <w:rFonts w:ascii="Book Antiqua" w:hAnsi="Book Antiqua"/>
          <w:sz w:val="20"/>
          <w:szCs w:val="20"/>
        </w:rPr>
        <w:t>:  2176-80-5</w:t>
      </w:r>
      <w:r w:rsidR="00A56EB9">
        <w:rPr>
          <w:rFonts w:ascii="Book Antiqua" w:hAnsi="Book Antiqua"/>
          <w:sz w:val="20"/>
          <w:szCs w:val="20"/>
        </w:rPr>
        <w:t>1</w:t>
      </w:r>
      <w:r w:rsidR="00A24874" w:rsidRPr="00D46B5C">
        <w:rPr>
          <w:rFonts w:ascii="Book Antiqua" w:hAnsi="Book Antiqua"/>
          <w:sz w:val="20"/>
          <w:szCs w:val="20"/>
        </w:rPr>
        <w:t>-1</w:t>
      </w:r>
      <w:r w:rsidR="00525D5D">
        <w:rPr>
          <w:rFonts w:ascii="Book Antiqua" w:hAnsi="Book Antiqua"/>
          <w:sz w:val="20"/>
          <w:szCs w:val="20"/>
        </w:rPr>
        <w:t>5</w:t>
      </w:r>
      <w:r w:rsidR="00A24874" w:rsidRPr="00D46B5C">
        <w:rPr>
          <w:rFonts w:ascii="Book Antiqua" w:hAnsi="Book Antiqua"/>
          <w:sz w:val="20"/>
          <w:szCs w:val="20"/>
        </w:rPr>
        <w:t>-</w:t>
      </w:r>
      <w:r w:rsidR="006D3721" w:rsidRPr="00D46B5C">
        <w:rPr>
          <w:rFonts w:ascii="Book Antiqua" w:hAnsi="Book Antiqua"/>
          <w:sz w:val="20"/>
          <w:szCs w:val="20"/>
        </w:rPr>
        <w:t>3</w:t>
      </w:r>
    </w:p>
    <w:p w:rsidR="00A24874" w:rsidRDefault="00A24874" w:rsidP="00A24874">
      <w:pPr>
        <w:pStyle w:val="NoSpacing"/>
        <w:rPr>
          <w:rFonts w:ascii="Book Antiqua" w:hAnsi="Book Antiqua"/>
          <w:sz w:val="20"/>
          <w:szCs w:val="20"/>
        </w:rPr>
      </w:pPr>
      <w:r w:rsidRPr="00D46B5C">
        <w:rPr>
          <w:rFonts w:ascii="Book Antiqua" w:hAnsi="Book Antiqua"/>
          <w:sz w:val="20"/>
          <w:szCs w:val="20"/>
        </w:rPr>
        <w:t xml:space="preserve">Sisak,  </w:t>
      </w:r>
      <w:r w:rsidR="00531939">
        <w:rPr>
          <w:rFonts w:ascii="Book Antiqua" w:hAnsi="Book Antiqua"/>
          <w:sz w:val="20"/>
          <w:szCs w:val="20"/>
        </w:rPr>
        <w:t>20</w:t>
      </w:r>
      <w:r w:rsidRPr="00D46B5C">
        <w:rPr>
          <w:rFonts w:ascii="Book Antiqua" w:hAnsi="Book Antiqua"/>
          <w:sz w:val="20"/>
          <w:szCs w:val="20"/>
        </w:rPr>
        <w:t>. 0</w:t>
      </w:r>
      <w:r w:rsidR="00925198">
        <w:rPr>
          <w:rFonts w:ascii="Book Antiqua" w:hAnsi="Book Antiqua"/>
          <w:sz w:val="20"/>
          <w:szCs w:val="20"/>
        </w:rPr>
        <w:t>5</w:t>
      </w:r>
      <w:r w:rsidRPr="00D46B5C">
        <w:rPr>
          <w:rFonts w:ascii="Book Antiqua" w:hAnsi="Book Antiqua"/>
          <w:sz w:val="20"/>
          <w:szCs w:val="20"/>
        </w:rPr>
        <w:t>. 201</w:t>
      </w:r>
      <w:r w:rsidR="00525D5D">
        <w:rPr>
          <w:rFonts w:ascii="Book Antiqua" w:hAnsi="Book Antiqua"/>
          <w:sz w:val="20"/>
          <w:szCs w:val="20"/>
        </w:rPr>
        <w:t>5</w:t>
      </w:r>
      <w:r w:rsidRPr="00D46B5C">
        <w:rPr>
          <w:rFonts w:ascii="Book Antiqua" w:hAnsi="Book Antiqua"/>
          <w:sz w:val="20"/>
          <w:szCs w:val="20"/>
        </w:rPr>
        <w:t>.</w:t>
      </w:r>
    </w:p>
    <w:p w:rsidR="00172162" w:rsidRDefault="00172162" w:rsidP="00531939">
      <w:pPr>
        <w:spacing w:after="0" w:line="240" w:lineRule="auto"/>
        <w:rPr>
          <w:rFonts w:ascii="Book Antiqua" w:hAnsi="Book Antiqua" w:cs="Times New Roman"/>
          <w:b/>
          <w:sz w:val="20"/>
          <w:szCs w:val="20"/>
        </w:rPr>
      </w:pPr>
    </w:p>
    <w:p w:rsidR="00E5499B" w:rsidRDefault="00E5499B" w:rsidP="00531939">
      <w:pPr>
        <w:spacing w:after="0" w:line="240" w:lineRule="auto"/>
        <w:rPr>
          <w:rFonts w:ascii="Book Antiqua" w:hAnsi="Book Antiqua" w:cs="Times New Roman"/>
          <w:b/>
          <w:sz w:val="20"/>
          <w:szCs w:val="20"/>
        </w:rPr>
      </w:pPr>
    </w:p>
    <w:p w:rsidR="00480266" w:rsidRPr="00D46B5C" w:rsidRDefault="00480266" w:rsidP="00480266">
      <w:pPr>
        <w:spacing w:after="0" w:line="240" w:lineRule="auto"/>
        <w:jc w:val="center"/>
        <w:rPr>
          <w:rFonts w:ascii="Book Antiqua" w:hAnsi="Book Antiqua" w:cs="Times New Roman"/>
          <w:b/>
          <w:sz w:val="20"/>
          <w:szCs w:val="20"/>
        </w:rPr>
      </w:pPr>
      <w:r w:rsidRPr="00D46B5C">
        <w:rPr>
          <w:rFonts w:ascii="Book Antiqua" w:hAnsi="Book Antiqua" w:cs="Times New Roman"/>
          <w:b/>
          <w:sz w:val="20"/>
          <w:szCs w:val="20"/>
        </w:rPr>
        <w:t>POZIV NA DOSTAVU PONUDE</w:t>
      </w:r>
    </w:p>
    <w:p w:rsidR="00172162" w:rsidRDefault="00172162" w:rsidP="00D74A9B">
      <w:pPr>
        <w:spacing w:after="0" w:line="240" w:lineRule="auto"/>
        <w:jc w:val="both"/>
        <w:rPr>
          <w:rFonts w:ascii="Book Antiqua" w:hAnsi="Book Antiqua" w:cs="Times New Roman"/>
          <w:sz w:val="20"/>
          <w:szCs w:val="20"/>
        </w:rPr>
      </w:pPr>
    </w:p>
    <w:p w:rsidR="00480266" w:rsidRPr="00D46B5C" w:rsidRDefault="00480266" w:rsidP="00D74A9B">
      <w:pPr>
        <w:spacing w:after="0" w:line="240" w:lineRule="auto"/>
        <w:jc w:val="both"/>
        <w:rPr>
          <w:rFonts w:ascii="Book Antiqua" w:hAnsi="Book Antiqua" w:cs="Times New Roman"/>
          <w:sz w:val="20"/>
          <w:szCs w:val="20"/>
        </w:rPr>
      </w:pPr>
      <w:r w:rsidRPr="00D46B5C">
        <w:rPr>
          <w:rFonts w:ascii="Book Antiqua" w:hAnsi="Book Antiqua" w:cs="Times New Roman"/>
          <w:sz w:val="20"/>
          <w:szCs w:val="20"/>
        </w:rPr>
        <w:t xml:space="preserve">Naručitelj Županijska uprava za ceste Sisačko – moslavačke županije </w:t>
      </w:r>
      <w:r w:rsidR="00E5499B">
        <w:rPr>
          <w:rFonts w:ascii="Book Antiqua" w:hAnsi="Book Antiqua" w:cs="Times New Roman"/>
          <w:sz w:val="20"/>
          <w:szCs w:val="20"/>
        </w:rPr>
        <w:t>poziva vas na</w:t>
      </w:r>
      <w:r w:rsidRPr="00D46B5C">
        <w:rPr>
          <w:rFonts w:ascii="Book Antiqua" w:hAnsi="Book Antiqua" w:cs="Times New Roman"/>
          <w:sz w:val="20"/>
          <w:szCs w:val="20"/>
        </w:rPr>
        <w:t xml:space="preserve"> dostavu ponud</w:t>
      </w:r>
      <w:r w:rsidR="00E5499B">
        <w:rPr>
          <w:rFonts w:ascii="Book Antiqua" w:hAnsi="Book Antiqua" w:cs="Times New Roman"/>
          <w:sz w:val="20"/>
          <w:szCs w:val="20"/>
        </w:rPr>
        <w:t>e</w:t>
      </w:r>
      <w:r w:rsidRPr="00D46B5C">
        <w:rPr>
          <w:rFonts w:ascii="Book Antiqua" w:hAnsi="Book Antiqua" w:cs="Times New Roman"/>
          <w:sz w:val="20"/>
          <w:szCs w:val="20"/>
        </w:rPr>
        <w:t>.</w:t>
      </w:r>
    </w:p>
    <w:p w:rsidR="00480266" w:rsidRPr="00D46B5C" w:rsidRDefault="00480266" w:rsidP="00D74A9B">
      <w:pPr>
        <w:spacing w:after="0" w:line="240" w:lineRule="auto"/>
        <w:jc w:val="both"/>
        <w:rPr>
          <w:rFonts w:ascii="Book Antiqua" w:hAnsi="Book Antiqua" w:cs="Times New Roman"/>
          <w:sz w:val="20"/>
          <w:szCs w:val="20"/>
        </w:rPr>
      </w:pPr>
      <w:r w:rsidRPr="00D46B5C">
        <w:rPr>
          <w:rFonts w:ascii="Book Antiqua" w:hAnsi="Book Antiqua" w:cs="Times New Roman"/>
          <w:sz w:val="20"/>
          <w:szCs w:val="20"/>
        </w:rPr>
        <w:t>Sukladno čl. 18., stavku 3 Zakona o javnoj nabavi ("Narodne novine" br. 90/11, 83/13, 143/13) za godišnju procijenjenu vrijednost</w:t>
      </w:r>
      <w:r w:rsidR="0084549B" w:rsidRPr="00D46B5C">
        <w:rPr>
          <w:rFonts w:ascii="Book Antiqua" w:hAnsi="Book Antiqua" w:cs="Times New Roman"/>
          <w:sz w:val="20"/>
          <w:szCs w:val="20"/>
        </w:rPr>
        <w:t xml:space="preserve"> nabave manju od 200.000</w:t>
      </w:r>
      <w:r w:rsidR="00307DAB" w:rsidRPr="00D46B5C">
        <w:rPr>
          <w:rFonts w:ascii="Book Antiqua" w:hAnsi="Book Antiqua" w:cs="Times New Roman"/>
          <w:sz w:val="20"/>
          <w:szCs w:val="20"/>
        </w:rPr>
        <w:t>,00 (500.000,00) kuna bez PDV-</w:t>
      </w:r>
      <w:r w:rsidR="0084549B" w:rsidRPr="00D46B5C">
        <w:rPr>
          <w:rFonts w:ascii="Book Antiqua" w:hAnsi="Book Antiqua" w:cs="Times New Roman"/>
          <w:sz w:val="20"/>
          <w:szCs w:val="20"/>
        </w:rPr>
        <w:t>a (tzv. bagatelnu nabavu) Naručitelj nije obvezan provoditi postupke javne nabave propisane Zakonom o javnoj nabavi.</w:t>
      </w:r>
    </w:p>
    <w:p w:rsidR="0084549B" w:rsidRPr="00D46B5C" w:rsidRDefault="0084549B" w:rsidP="00480266">
      <w:pPr>
        <w:spacing w:after="0" w:line="240" w:lineRule="auto"/>
        <w:rPr>
          <w:rFonts w:ascii="Book Antiqua" w:hAnsi="Book Antiqua" w:cs="Times New Roman"/>
          <w:sz w:val="20"/>
          <w:szCs w:val="20"/>
        </w:rPr>
      </w:pPr>
    </w:p>
    <w:p w:rsidR="0084549B" w:rsidRPr="00172162" w:rsidRDefault="0084549B" w:rsidP="00172162">
      <w:pPr>
        <w:pStyle w:val="ListParagraph"/>
        <w:numPr>
          <w:ilvl w:val="0"/>
          <w:numId w:val="24"/>
        </w:numPr>
        <w:spacing w:after="0" w:line="240" w:lineRule="auto"/>
        <w:rPr>
          <w:rFonts w:ascii="Book Antiqua" w:hAnsi="Book Antiqua" w:cs="Times New Roman"/>
          <w:b/>
          <w:sz w:val="20"/>
          <w:szCs w:val="20"/>
        </w:rPr>
      </w:pPr>
      <w:r w:rsidRPr="00172162">
        <w:rPr>
          <w:rFonts w:ascii="Book Antiqua" w:hAnsi="Book Antiqua" w:cs="Times New Roman"/>
          <w:b/>
          <w:sz w:val="20"/>
          <w:szCs w:val="20"/>
        </w:rPr>
        <w:t>OPIS PREDMETA NABAVE</w:t>
      </w:r>
    </w:p>
    <w:p w:rsidR="0084549B" w:rsidRPr="00F12460" w:rsidRDefault="0084549B" w:rsidP="00D46B5C">
      <w:pPr>
        <w:pStyle w:val="ListParagraph"/>
        <w:numPr>
          <w:ilvl w:val="0"/>
          <w:numId w:val="17"/>
        </w:numPr>
        <w:spacing w:after="0" w:line="240" w:lineRule="auto"/>
        <w:rPr>
          <w:rFonts w:ascii="Book Antiqua" w:hAnsi="Book Antiqua" w:cs="Times New Roman"/>
          <w:sz w:val="20"/>
          <w:szCs w:val="20"/>
        </w:rPr>
      </w:pPr>
      <w:r w:rsidRPr="00D46B5C">
        <w:rPr>
          <w:rFonts w:ascii="Book Antiqua" w:hAnsi="Book Antiqua" w:cs="Times New Roman"/>
          <w:b/>
          <w:sz w:val="20"/>
          <w:szCs w:val="20"/>
        </w:rPr>
        <w:t>Predmet nabave</w:t>
      </w:r>
      <w:r w:rsidR="00513CB1" w:rsidRPr="00D46B5C">
        <w:rPr>
          <w:rFonts w:ascii="Book Antiqua" w:hAnsi="Book Antiqua" w:cs="Times New Roman"/>
          <w:sz w:val="20"/>
          <w:szCs w:val="20"/>
        </w:rPr>
        <w:t xml:space="preserve">: </w:t>
      </w:r>
      <w:r w:rsidR="00531939" w:rsidRPr="00531939">
        <w:rPr>
          <w:rFonts w:ascii="Book Antiqua" w:hAnsi="Book Antiqua" w:cs="Times New Roman"/>
          <w:sz w:val="20"/>
          <w:szCs w:val="20"/>
          <w:u w:val="single"/>
        </w:rPr>
        <w:t>IZVANREDNO ODRŽAVANJE DIJELA ŽUPANIJSKE CESTE Ž 3275 KROZ NASELJE SLANA</w:t>
      </w:r>
      <w:r w:rsidR="00531939">
        <w:rPr>
          <w:rFonts w:ascii="Book Antiqua" w:hAnsi="Book Antiqua" w:cs="Times New Roman"/>
          <w:sz w:val="20"/>
          <w:szCs w:val="20"/>
        </w:rPr>
        <w:t xml:space="preserve"> sukladno Troškovniku iz točke 10. ovog Poziva</w:t>
      </w:r>
    </w:p>
    <w:p w:rsidR="006D3721" w:rsidRPr="00D46B5C" w:rsidRDefault="0084549B" w:rsidP="00D46B5C">
      <w:pPr>
        <w:pStyle w:val="NoSpacing"/>
        <w:numPr>
          <w:ilvl w:val="0"/>
          <w:numId w:val="17"/>
        </w:numPr>
        <w:rPr>
          <w:rFonts w:ascii="Book Antiqua" w:hAnsi="Book Antiqua" w:cs="Times New Roman"/>
          <w:b/>
          <w:sz w:val="20"/>
          <w:szCs w:val="20"/>
        </w:rPr>
      </w:pPr>
      <w:r w:rsidRPr="00D46B5C">
        <w:rPr>
          <w:rFonts w:ascii="Book Antiqua" w:hAnsi="Book Antiqua"/>
          <w:b/>
          <w:sz w:val="20"/>
          <w:szCs w:val="20"/>
        </w:rPr>
        <w:t>Opis predmeta nabave</w:t>
      </w:r>
      <w:r w:rsidRPr="00D46B5C">
        <w:rPr>
          <w:rFonts w:ascii="Book Antiqua" w:hAnsi="Book Antiqua"/>
          <w:sz w:val="20"/>
          <w:szCs w:val="20"/>
        </w:rPr>
        <w:t xml:space="preserve">: </w:t>
      </w:r>
      <w:r w:rsidR="00531939">
        <w:rPr>
          <w:rFonts w:ascii="Book Antiqua" w:hAnsi="Book Antiqua" w:cs="Times New Roman"/>
          <w:b/>
          <w:sz w:val="20"/>
          <w:szCs w:val="20"/>
        </w:rPr>
        <w:t>Izvanredno održavanje dijela županijske ceste Ž 3275 kroz naselje Slana (asfaltiranje makadamskog kolnika), uređenje odvodnje i bankina.</w:t>
      </w:r>
    </w:p>
    <w:p w:rsidR="0084549B" w:rsidRPr="00F12460" w:rsidRDefault="0084549B" w:rsidP="00D46B5C">
      <w:pPr>
        <w:pStyle w:val="ListParagraph"/>
        <w:numPr>
          <w:ilvl w:val="0"/>
          <w:numId w:val="17"/>
        </w:numPr>
        <w:spacing w:after="0" w:line="240" w:lineRule="auto"/>
        <w:rPr>
          <w:rFonts w:ascii="Book Antiqua" w:hAnsi="Book Antiqua" w:cs="Times New Roman"/>
          <w:b/>
          <w:sz w:val="20"/>
          <w:szCs w:val="20"/>
        </w:rPr>
      </w:pPr>
      <w:r w:rsidRPr="00D46B5C">
        <w:rPr>
          <w:rFonts w:ascii="Book Antiqua" w:hAnsi="Book Antiqua" w:cs="Times New Roman"/>
          <w:b/>
          <w:sz w:val="20"/>
          <w:szCs w:val="20"/>
        </w:rPr>
        <w:t>Procijenjena vrijednost nabave</w:t>
      </w:r>
      <w:r w:rsidRPr="00D46B5C">
        <w:rPr>
          <w:rFonts w:ascii="Book Antiqua" w:hAnsi="Book Antiqua" w:cs="Times New Roman"/>
          <w:sz w:val="20"/>
          <w:szCs w:val="20"/>
        </w:rPr>
        <w:t xml:space="preserve">: </w:t>
      </w:r>
      <w:r w:rsidR="00531939">
        <w:rPr>
          <w:rFonts w:ascii="Book Antiqua" w:hAnsi="Book Antiqua" w:cs="Times New Roman"/>
          <w:sz w:val="20"/>
          <w:szCs w:val="20"/>
        </w:rPr>
        <w:t>480.000,00 kn</w:t>
      </w:r>
      <w:r w:rsidR="00525D5D">
        <w:rPr>
          <w:rFonts w:ascii="Book Antiqua" w:hAnsi="Book Antiqua" w:cs="Times New Roman"/>
          <w:sz w:val="20"/>
          <w:szCs w:val="20"/>
        </w:rPr>
        <w:t xml:space="preserve"> (</w:t>
      </w:r>
      <w:r w:rsidR="00531939">
        <w:rPr>
          <w:rFonts w:ascii="Book Antiqua" w:hAnsi="Book Antiqua" w:cs="Times New Roman"/>
          <w:sz w:val="20"/>
          <w:szCs w:val="20"/>
        </w:rPr>
        <w:t>sa PDV-om</w:t>
      </w:r>
      <w:r w:rsidR="00525D5D">
        <w:rPr>
          <w:rFonts w:ascii="Book Antiqua" w:hAnsi="Book Antiqua" w:cs="Times New Roman"/>
          <w:sz w:val="20"/>
          <w:szCs w:val="20"/>
        </w:rPr>
        <w:t>)</w:t>
      </w:r>
    </w:p>
    <w:p w:rsidR="006D3721" w:rsidRPr="00D46B5C" w:rsidRDefault="006D3721" w:rsidP="0084549B">
      <w:pPr>
        <w:spacing w:after="0" w:line="240" w:lineRule="auto"/>
        <w:rPr>
          <w:rFonts w:ascii="Book Antiqua" w:hAnsi="Book Antiqua" w:cs="Times New Roman"/>
          <w:sz w:val="20"/>
          <w:szCs w:val="20"/>
        </w:rPr>
      </w:pPr>
    </w:p>
    <w:p w:rsidR="00172162" w:rsidRPr="00172162" w:rsidRDefault="0084549B" w:rsidP="00172162">
      <w:pPr>
        <w:pStyle w:val="ListParagraph"/>
        <w:numPr>
          <w:ilvl w:val="0"/>
          <w:numId w:val="24"/>
        </w:numPr>
        <w:spacing w:after="0" w:line="240" w:lineRule="auto"/>
        <w:rPr>
          <w:rFonts w:ascii="Book Antiqua" w:hAnsi="Book Antiqua" w:cs="Times New Roman"/>
          <w:b/>
          <w:sz w:val="20"/>
          <w:szCs w:val="20"/>
        </w:rPr>
      </w:pPr>
      <w:r w:rsidRPr="00172162">
        <w:rPr>
          <w:rFonts w:ascii="Book Antiqua" w:hAnsi="Book Antiqua" w:cs="Times New Roman"/>
          <w:b/>
          <w:sz w:val="20"/>
          <w:szCs w:val="20"/>
        </w:rPr>
        <w:t>UVJETI NABAVE</w:t>
      </w:r>
    </w:p>
    <w:p w:rsidR="0084549B" w:rsidRPr="00D46B5C" w:rsidRDefault="0084549B" w:rsidP="0084549B">
      <w:pPr>
        <w:spacing w:after="0" w:line="240" w:lineRule="auto"/>
        <w:rPr>
          <w:rFonts w:ascii="Book Antiqua" w:hAnsi="Book Antiqua" w:cs="Times New Roman"/>
          <w:sz w:val="20"/>
          <w:szCs w:val="20"/>
        </w:rPr>
      </w:pPr>
      <w:r w:rsidRPr="00D46B5C">
        <w:rPr>
          <w:rFonts w:ascii="Book Antiqua" w:hAnsi="Book Antiqua" w:cs="Times New Roman"/>
          <w:sz w:val="20"/>
          <w:szCs w:val="20"/>
        </w:rPr>
        <w:t>Vaša ponuda treba ispunjavati sljedeće uvjete:</w:t>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način izvršenja: </w:t>
      </w:r>
      <w:r w:rsidR="001305F0" w:rsidRPr="00D46B5C">
        <w:rPr>
          <w:rFonts w:ascii="Book Antiqua" w:hAnsi="Book Antiqua" w:cs="Times New Roman"/>
          <w:sz w:val="20"/>
          <w:szCs w:val="20"/>
        </w:rPr>
        <w:t>P</w:t>
      </w:r>
      <w:r w:rsidR="00513CB1" w:rsidRPr="00D46B5C">
        <w:rPr>
          <w:rFonts w:ascii="Book Antiqua" w:hAnsi="Book Antiqua" w:cs="Times New Roman"/>
          <w:sz w:val="20"/>
          <w:szCs w:val="20"/>
        </w:rPr>
        <w:t>rema odredbama troškovnika</w:t>
      </w:r>
      <w:r w:rsidRPr="00D46B5C">
        <w:rPr>
          <w:rFonts w:ascii="Book Antiqua" w:hAnsi="Book Antiqua" w:cs="Times New Roman"/>
          <w:sz w:val="20"/>
          <w:szCs w:val="20"/>
        </w:rPr>
        <w:t>,</w:t>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rok izvršenja: </w:t>
      </w:r>
      <w:r w:rsidR="001305F0" w:rsidRPr="00D46B5C">
        <w:rPr>
          <w:rFonts w:ascii="Book Antiqua" w:hAnsi="Book Antiqua" w:cs="Times New Roman"/>
          <w:sz w:val="20"/>
          <w:szCs w:val="20"/>
        </w:rPr>
        <w:t>U</w:t>
      </w:r>
      <w:r w:rsidR="00513CB1" w:rsidRPr="00D46B5C">
        <w:rPr>
          <w:rFonts w:ascii="Book Antiqua" w:hAnsi="Book Antiqua" w:cs="Times New Roman"/>
          <w:sz w:val="20"/>
          <w:szCs w:val="20"/>
        </w:rPr>
        <w:t xml:space="preserve">nutar razdoblja </w:t>
      </w:r>
      <w:r w:rsidR="00837525">
        <w:rPr>
          <w:rFonts w:ascii="Book Antiqua" w:hAnsi="Book Antiqua" w:cs="Times New Roman"/>
          <w:sz w:val="20"/>
          <w:szCs w:val="20"/>
        </w:rPr>
        <w:t>mjeseca lipnja</w:t>
      </w:r>
      <w:r w:rsidR="001305F0" w:rsidRPr="00D46B5C">
        <w:rPr>
          <w:rFonts w:ascii="Book Antiqua" w:hAnsi="Book Antiqua" w:cs="Times New Roman"/>
          <w:sz w:val="20"/>
          <w:szCs w:val="20"/>
        </w:rPr>
        <w:tab/>
      </w:r>
      <w:r w:rsidR="001305F0" w:rsidRPr="00D46B5C">
        <w:rPr>
          <w:rFonts w:ascii="Book Antiqua" w:hAnsi="Book Antiqua" w:cs="Times New Roman"/>
          <w:sz w:val="20"/>
          <w:szCs w:val="20"/>
        </w:rPr>
        <w:tab/>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rok trajanja ugovora: </w:t>
      </w:r>
      <w:r w:rsidR="00504B79">
        <w:rPr>
          <w:rFonts w:ascii="Book Antiqua" w:hAnsi="Book Antiqua" w:cs="Times New Roman"/>
          <w:sz w:val="20"/>
          <w:szCs w:val="20"/>
        </w:rPr>
        <w:t>1</w:t>
      </w:r>
      <w:r w:rsidR="00F26447">
        <w:rPr>
          <w:rFonts w:ascii="Book Antiqua" w:hAnsi="Book Antiqua" w:cs="Times New Roman"/>
          <w:sz w:val="20"/>
          <w:szCs w:val="20"/>
        </w:rPr>
        <w:t>0</w:t>
      </w:r>
      <w:r w:rsidR="00513CB1" w:rsidRPr="00D46B5C">
        <w:rPr>
          <w:rFonts w:ascii="Book Antiqua" w:hAnsi="Book Antiqua" w:cs="Times New Roman"/>
          <w:sz w:val="20"/>
          <w:szCs w:val="20"/>
        </w:rPr>
        <w:t>kalendarskih dana</w:t>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rok valjanosti ponude: </w:t>
      </w:r>
      <w:r w:rsidR="001305F0" w:rsidRPr="00F12460">
        <w:rPr>
          <w:rFonts w:ascii="Book Antiqua" w:hAnsi="Book Antiqua" w:cs="Times New Roman"/>
          <w:sz w:val="20"/>
          <w:szCs w:val="20"/>
        </w:rPr>
        <w:t>N</w:t>
      </w:r>
      <w:r w:rsidR="00513CB1" w:rsidRPr="00F12460">
        <w:rPr>
          <w:rFonts w:ascii="Book Antiqua" w:hAnsi="Book Antiqua" w:cs="Times New Roman"/>
          <w:sz w:val="20"/>
          <w:szCs w:val="20"/>
        </w:rPr>
        <w:t>ajmanje</w:t>
      </w:r>
      <w:r w:rsidR="00837525">
        <w:rPr>
          <w:rFonts w:ascii="Book Antiqua" w:hAnsi="Book Antiqua" w:cs="Times New Roman"/>
          <w:sz w:val="20"/>
          <w:szCs w:val="20"/>
        </w:rPr>
        <w:t>1</w:t>
      </w:r>
      <w:r w:rsidR="00525D5D">
        <w:rPr>
          <w:rFonts w:ascii="Book Antiqua" w:hAnsi="Book Antiqua" w:cs="Times New Roman"/>
          <w:sz w:val="20"/>
          <w:szCs w:val="20"/>
        </w:rPr>
        <w:t>5</w:t>
      </w:r>
      <w:r w:rsidR="00513CB1" w:rsidRPr="00F12460">
        <w:rPr>
          <w:rFonts w:ascii="Book Antiqua" w:hAnsi="Book Antiqua" w:cs="Times New Roman"/>
          <w:sz w:val="20"/>
          <w:szCs w:val="20"/>
        </w:rPr>
        <w:t>kalendarskih dana od dana ponude</w:t>
      </w:r>
      <w:r w:rsidRPr="00F12460">
        <w:rPr>
          <w:rFonts w:ascii="Book Antiqua" w:hAnsi="Book Antiqua" w:cs="Times New Roman"/>
          <w:sz w:val="20"/>
          <w:szCs w:val="20"/>
        </w:rPr>
        <w:t>,</w:t>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mjesto izvršenja: </w:t>
      </w:r>
      <w:r w:rsidR="00837525">
        <w:rPr>
          <w:rFonts w:ascii="Book Antiqua" w:hAnsi="Book Antiqua" w:cs="Times New Roman"/>
          <w:sz w:val="20"/>
          <w:szCs w:val="20"/>
        </w:rPr>
        <w:t>Ž 3275 kroz naselje Slana</w:t>
      </w:r>
    </w:p>
    <w:p w:rsidR="00542B08" w:rsidRDefault="0084549B" w:rsidP="00D622D6">
      <w:pPr>
        <w:pStyle w:val="ListParagraph"/>
        <w:numPr>
          <w:ilvl w:val="0"/>
          <w:numId w:val="16"/>
        </w:numPr>
        <w:spacing w:after="0" w:line="240" w:lineRule="auto"/>
        <w:rPr>
          <w:rFonts w:ascii="Book Antiqua" w:hAnsi="Book Antiqua" w:cs="Times New Roman"/>
          <w:sz w:val="20"/>
          <w:szCs w:val="20"/>
        </w:rPr>
      </w:pPr>
      <w:r w:rsidRPr="00542B08">
        <w:rPr>
          <w:rFonts w:ascii="Book Antiqua" w:hAnsi="Book Antiqua" w:cs="Times New Roman"/>
          <w:sz w:val="20"/>
          <w:szCs w:val="20"/>
        </w:rPr>
        <w:t xml:space="preserve">rok, način i uvjeti plaćanja: </w:t>
      </w:r>
      <w:r w:rsidR="001305F0" w:rsidRPr="00542B08">
        <w:rPr>
          <w:rFonts w:ascii="Book Antiqua" w:hAnsi="Book Antiqua" w:cs="Times New Roman"/>
          <w:sz w:val="20"/>
          <w:szCs w:val="20"/>
        </w:rPr>
        <w:t>V</w:t>
      </w:r>
      <w:r w:rsidR="00513CB1" w:rsidRPr="00542B08">
        <w:rPr>
          <w:rFonts w:ascii="Book Antiqua" w:hAnsi="Book Antiqua" w:cs="Times New Roman"/>
          <w:sz w:val="20"/>
          <w:szCs w:val="20"/>
        </w:rPr>
        <w:t>irmanom</w:t>
      </w:r>
      <w:r w:rsidR="00542B08" w:rsidRPr="00542B08">
        <w:rPr>
          <w:rFonts w:ascii="Book Antiqua" w:hAnsi="Book Antiqua" w:cs="Times New Roman"/>
          <w:sz w:val="20"/>
          <w:szCs w:val="20"/>
        </w:rPr>
        <w:t xml:space="preserve"> na poslovni račun izvoditelja </w:t>
      </w:r>
      <w:r w:rsidR="00513CB1" w:rsidRPr="00542B08">
        <w:rPr>
          <w:rFonts w:ascii="Book Antiqua" w:hAnsi="Book Antiqua" w:cs="Times New Roman"/>
          <w:sz w:val="20"/>
          <w:szCs w:val="20"/>
        </w:rPr>
        <w:t xml:space="preserve">u roku </w:t>
      </w:r>
      <w:r w:rsidR="002907B4">
        <w:rPr>
          <w:rFonts w:ascii="Book Antiqua" w:hAnsi="Book Antiqua" w:cs="Times New Roman"/>
          <w:sz w:val="20"/>
          <w:szCs w:val="20"/>
        </w:rPr>
        <w:t>od</w:t>
      </w:r>
      <w:r w:rsidR="001305F0" w:rsidRPr="00542B08">
        <w:rPr>
          <w:rFonts w:ascii="Book Antiqua" w:hAnsi="Book Antiqua" w:cs="Times New Roman"/>
          <w:sz w:val="20"/>
          <w:szCs w:val="20"/>
        </w:rPr>
        <w:t xml:space="preserve">30 </w:t>
      </w:r>
      <w:r w:rsidR="00513CB1" w:rsidRPr="00542B08">
        <w:rPr>
          <w:rFonts w:ascii="Book Antiqua" w:hAnsi="Book Antiqua" w:cs="Times New Roman"/>
          <w:sz w:val="20"/>
          <w:szCs w:val="20"/>
        </w:rPr>
        <w:t>dana</w:t>
      </w:r>
      <w:r w:rsidR="00525D5D" w:rsidRPr="00542B08">
        <w:rPr>
          <w:rFonts w:ascii="Book Antiqua" w:hAnsi="Book Antiqua" w:cs="Times New Roman"/>
          <w:sz w:val="20"/>
          <w:szCs w:val="20"/>
        </w:rPr>
        <w:t xml:space="preserve">, </w:t>
      </w:r>
      <w:r w:rsidR="00513CB1" w:rsidRPr="00542B08">
        <w:rPr>
          <w:rFonts w:ascii="Book Antiqua" w:hAnsi="Book Antiqua" w:cs="Times New Roman"/>
          <w:sz w:val="20"/>
          <w:szCs w:val="20"/>
        </w:rPr>
        <w:t xml:space="preserve">od dana ovjere okončane situacije i </w:t>
      </w:r>
      <w:r w:rsidR="00837525">
        <w:rPr>
          <w:rFonts w:ascii="Book Antiqua" w:hAnsi="Book Antiqua" w:cs="Times New Roman"/>
          <w:sz w:val="20"/>
          <w:szCs w:val="20"/>
        </w:rPr>
        <w:t>preuzimanja radova</w:t>
      </w:r>
    </w:p>
    <w:p w:rsidR="0084549B" w:rsidRPr="00542B08" w:rsidRDefault="0084549B" w:rsidP="00D622D6">
      <w:pPr>
        <w:pStyle w:val="ListParagraph"/>
        <w:numPr>
          <w:ilvl w:val="0"/>
          <w:numId w:val="16"/>
        </w:numPr>
        <w:spacing w:after="0" w:line="240" w:lineRule="auto"/>
        <w:rPr>
          <w:rFonts w:ascii="Book Antiqua" w:hAnsi="Book Antiqua" w:cs="Times New Roman"/>
          <w:sz w:val="20"/>
          <w:szCs w:val="20"/>
        </w:rPr>
      </w:pPr>
      <w:r w:rsidRPr="00542B08">
        <w:rPr>
          <w:rFonts w:ascii="Book Antiqua" w:hAnsi="Book Antiqua" w:cs="Times New Roman"/>
          <w:sz w:val="20"/>
          <w:szCs w:val="20"/>
        </w:rPr>
        <w:t>račun se ispostavlja na adresu Naručitelja</w:t>
      </w:r>
      <w:r w:rsidR="001305F0" w:rsidRPr="00542B08">
        <w:rPr>
          <w:rFonts w:ascii="Book Antiqua" w:hAnsi="Book Antiqua" w:cs="Times New Roman"/>
          <w:sz w:val="20"/>
          <w:szCs w:val="20"/>
        </w:rPr>
        <w:t>,</w:t>
      </w:r>
    </w:p>
    <w:p w:rsidR="0084549B" w:rsidRPr="00D46B5C" w:rsidRDefault="0084549B"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sz w:val="20"/>
          <w:szCs w:val="20"/>
        </w:rPr>
        <w:t>cijena po</w:t>
      </w:r>
      <w:r w:rsidR="00307DAB" w:rsidRPr="00D46B5C">
        <w:rPr>
          <w:rFonts w:ascii="Book Antiqua" w:hAnsi="Book Antiqua" w:cs="Times New Roman"/>
          <w:sz w:val="20"/>
          <w:szCs w:val="20"/>
        </w:rPr>
        <w:t>nude: u cijenu ponude bez PDV-</w:t>
      </w:r>
      <w:r w:rsidRPr="00D46B5C">
        <w:rPr>
          <w:rFonts w:ascii="Book Antiqua" w:hAnsi="Book Antiqua" w:cs="Times New Roman"/>
          <w:sz w:val="20"/>
          <w:szCs w:val="20"/>
        </w:rPr>
        <w:t>a uračunavaju se svi troškovi i popusti ponuditelja</w:t>
      </w:r>
      <w:r w:rsidR="00B1555C" w:rsidRPr="00D46B5C">
        <w:rPr>
          <w:rFonts w:ascii="Book Antiqua" w:hAnsi="Book Antiqua" w:cs="Times New Roman"/>
          <w:sz w:val="20"/>
          <w:szCs w:val="20"/>
        </w:rPr>
        <w:t>; cijenu ponude potrebno je prikazati na način da se iskaže</w:t>
      </w:r>
      <w:r w:rsidR="00307DAB" w:rsidRPr="00D46B5C">
        <w:rPr>
          <w:rFonts w:ascii="Book Antiqua" w:hAnsi="Book Antiqua" w:cs="Times New Roman"/>
          <w:sz w:val="20"/>
          <w:szCs w:val="20"/>
        </w:rPr>
        <w:t xml:space="preserve"> redom; cijena ponude bez PDV-a, iznos PDV-a, cijena ponude s PDV-</w:t>
      </w:r>
      <w:r w:rsidR="00B1555C" w:rsidRPr="00D46B5C">
        <w:rPr>
          <w:rFonts w:ascii="Book Antiqua" w:hAnsi="Book Antiqua" w:cs="Times New Roman"/>
          <w:sz w:val="20"/>
          <w:szCs w:val="20"/>
        </w:rPr>
        <w:t>om,</w:t>
      </w:r>
    </w:p>
    <w:p w:rsidR="00B1555C" w:rsidRPr="00D46B5C" w:rsidRDefault="00B1555C" w:rsidP="00D622D6">
      <w:pPr>
        <w:pStyle w:val="ListParagraph"/>
        <w:numPr>
          <w:ilvl w:val="0"/>
          <w:numId w:val="16"/>
        </w:numPr>
        <w:spacing w:after="0" w:line="240" w:lineRule="auto"/>
        <w:rPr>
          <w:rFonts w:ascii="Book Antiqua" w:hAnsi="Book Antiqua" w:cs="Times New Roman"/>
          <w:sz w:val="20"/>
          <w:szCs w:val="20"/>
        </w:rPr>
      </w:pPr>
      <w:r w:rsidRPr="00D46B5C">
        <w:rPr>
          <w:rFonts w:ascii="Book Antiqua" w:hAnsi="Book Antiqua" w:cs="Times New Roman"/>
          <w:b/>
          <w:sz w:val="20"/>
          <w:szCs w:val="20"/>
        </w:rPr>
        <w:t>kriterij za odabir ponude</w:t>
      </w:r>
      <w:r w:rsidRPr="00D46B5C">
        <w:rPr>
          <w:rFonts w:ascii="Book Antiqua" w:hAnsi="Book Antiqua" w:cs="Times New Roman"/>
          <w:sz w:val="20"/>
          <w:szCs w:val="20"/>
        </w:rPr>
        <w:t xml:space="preserve">: </w:t>
      </w:r>
      <w:r w:rsidR="001305F0" w:rsidRPr="00F12460">
        <w:rPr>
          <w:rFonts w:ascii="Book Antiqua" w:hAnsi="Book Antiqua" w:cs="Times New Roman"/>
          <w:sz w:val="20"/>
          <w:szCs w:val="20"/>
        </w:rPr>
        <w:t>N</w:t>
      </w:r>
      <w:r w:rsidR="00513CB1" w:rsidRPr="00F12460">
        <w:rPr>
          <w:rFonts w:ascii="Book Antiqua" w:hAnsi="Book Antiqua" w:cs="Times New Roman"/>
          <w:sz w:val="20"/>
          <w:szCs w:val="20"/>
        </w:rPr>
        <w:t xml:space="preserve">ajniža cijena, </w:t>
      </w:r>
      <w:r w:rsidRPr="00F12460">
        <w:rPr>
          <w:rFonts w:ascii="Book Antiqua" w:hAnsi="Book Antiqua" w:cs="Times New Roman"/>
          <w:sz w:val="20"/>
          <w:szCs w:val="20"/>
        </w:rPr>
        <w:t>uz obavezu ispunjena uvjeta</w:t>
      </w:r>
      <w:r w:rsidR="00F12460">
        <w:rPr>
          <w:rFonts w:ascii="Book Antiqua" w:hAnsi="Book Antiqua" w:cs="Times New Roman"/>
          <w:sz w:val="20"/>
          <w:szCs w:val="20"/>
        </w:rPr>
        <w:t xml:space="preserve"> troškovnika</w:t>
      </w:r>
      <w:r w:rsidRPr="00F12460">
        <w:rPr>
          <w:rFonts w:ascii="Book Antiqua" w:hAnsi="Book Antiqua" w:cs="Times New Roman"/>
          <w:sz w:val="20"/>
          <w:szCs w:val="20"/>
        </w:rPr>
        <w:t xml:space="preserve"> i zahtjeva</w:t>
      </w:r>
      <w:r w:rsidR="00F12460">
        <w:rPr>
          <w:rFonts w:ascii="Book Antiqua" w:hAnsi="Book Antiqua" w:cs="Times New Roman"/>
          <w:sz w:val="20"/>
          <w:szCs w:val="20"/>
        </w:rPr>
        <w:t xml:space="preserve"> prema odredbama ovog poziva.</w:t>
      </w:r>
    </w:p>
    <w:p w:rsidR="00D74A9B" w:rsidRPr="00D46B5C" w:rsidRDefault="00D74A9B" w:rsidP="0084549B">
      <w:pPr>
        <w:spacing w:after="0" w:line="240" w:lineRule="auto"/>
        <w:rPr>
          <w:rFonts w:ascii="Book Antiqua" w:hAnsi="Book Antiqua" w:cs="Times New Roman"/>
          <w:b/>
          <w:sz w:val="20"/>
          <w:szCs w:val="20"/>
        </w:rPr>
      </w:pPr>
    </w:p>
    <w:p w:rsidR="00172162" w:rsidRPr="00172162" w:rsidRDefault="00D74A9B" w:rsidP="00172162">
      <w:pPr>
        <w:pStyle w:val="ListParagraph"/>
        <w:numPr>
          <w:ilvl w:val="0"/>
          <w:numId w:val="24"/>
        </w:numPr>
        <w:spacing w:after="0" w:line="240" w:lineRule="auto"/>
        <w:rPr>
          <w:rFonts w:ascii="Book Antiqua" w:hAnsi="Book Antiqua" w:cs="Times New Roman"/>
          <w:b/>
          <w:sz w:val="20"/>
          <w:szCs w:val="20"/>
        </w:rPr>
      </w:pPr>
      <w:r w:rsidRPr="00172162">
        <w:rPr>
          <w:rFonts w:ascii="Book Antiqua" w:hAnsi="Book Antiqua" w:cs="Times New Roman"/>
          <w:b/>
          <w:sz w:val="20"/>
          <w:szCs w:val="20"/>
        </w:rPr>
        <w:t>UVJETI KOJE TREBA ISPUNITI PONUDITELJ</w:t>
      </w:r>
    </w:p>
    <w:p w:rsidR="00291AF7" w:rsidRPr="00D46B5C" w:rsidRDefault="00291AF7" w:rsidP="0084549B">
      <w:pPr>
        <w:spacing w:after="0" w:line="240" w:lineRule="auto"/>
        <w:rPr>
          <w:rFonts w:ascii="Book Antiqua" w:hAnsi="Book Antiqua" w:cs="Times New Roman"/>
          <w:b/>
          <w:sz w:val="20"/>
          <w:szCs w:val="20"/>
        </w:rPr>
      </w:pPr>
      <w:r w:rsidRPr="00D46B5C">
        <w:rPr>
          <w:rFonts w:ascii="Book Antiqua" w:hAnsi="Book Antiqua" w:cs="Times New Roman"/>
          <w:b/>
          <w:sz w:val="20"/>
          <w:szCs w:val="20"/>
        </w:rPr>
        <w:t>obvezni razlozi isključenja:</w:t>
      </w:r>
    </w:p>
    <w:p w:rsidR="00291AF7" w:rsidRPr="00D46B5C" w:rsidRDefault="00291AF7" w:rsidP="00291AF7">
      <w:pPr>
        <w:pStyle w:val="ListParagraph"/>
        <w:numPr>
          <w:ilvl w:val="0"/>
          <w:numId w:val="9"/>
        </w:numPr>
        <w:spacing w:after="0" w:line="240" w:lineRule="auto"/>
        <w:rPr>
          <w:rFonts w:ascii="Book Antiqua" w:hAnsi="Book Antiqua" w:cs="Times New Roman"/>
          <w:b/>
          <w:sz w:val="20"/>
          <w:szCs w:val="20"/>
          <w:u w:val="single"/>
        </w:rPr>
      </w:pPr>
      <w:r w:rsidRPr="00D46B5C">
        <w:rPr>
          <w:rFonts w:ascii="Book Antiqua" w:hAnsi="Book Antiqua" w:cs="Times New Roman"/>
          <w:sz w:val="20"/>
          <w:szCs w:val="20"/>
        </w:rPr>
        <w:t>kao dokaz otklanjanja razloga isključenja, po zakonu odgovorna osoba za zastupanje gospodarskog subjekta daje IZJAVU</w:t>
      </w:r>
      <w:r w:rsidR="00BD5D37" w:rsidRPr="00D46B5C">
        <w:rPr>
          <w:rFonts w:ascii="Book Antiqua" w:hAnsi="Book Antiqua" w:cs="Times New Roman"/>
          <w:sz w:val="20"/>
          <w:szCs w:val="20"/>
        </w:rPr>
        <w:t>, ne stariju od 3 mjeseca,</w:t>
      </w:r>
      <w:r w:rsidRPr="00D46B5C">
        <w:rPr>
          <w:rFonts w:ascii="Book Antiqua" w:hAnsi="Book Antiqua" w:cs="Times New Roman"/>
          <w:sz w:val="20"/>
          <w:szCs w:val="20"/>
        </w:rPr>
        <w:t xml:space="preserve"> koja se obvezno dostavlja uz ponudu. </w:t>
      </w:r>
      <w:r w:rsidRPr="00D46B5C">
        <w:rPr>
          <w:rFonts w:ascii="Book Antiqua" w:hAnsi="Book Antiqua" w:cs="Times New Roman"/>
          <w:sz w:val="20"/>
          <w:szCs w:val="20"/>
          <w:u w:val="single"/>
        </w:rPr>
        <w:t>Obrazac Izjav</w:t>
      </w:r>
      <w:r w:rsidR="00BD5D37" w:rsidRPr="00D46B5C">
        <w:rPr>
          <w:rFonts w:ascii="Book Antiqua" w:hAnsi="Book Antiqua" w:cs="Times New Roman"/>
          <w:sz w:val="20"/>
          <w:szCs w:val="20"/>
          <w:u w:val="single"/>
        </w:rPr>
        <w:t>e</w:t>
      </w:r>
      <w:r w:rsidRPr="00D46B5C">
        <w:rPr>
          <w:rFonts w:ascii="Book Antiqua" w:hAnsi="Book Antiqua" w:cs="Times New Roman"/>
          <w:sz w:val="20"/>
          <w:szCs w:val="20"/>
          <w:u w:val="single"/>
        </w:rPr>
        <w:t xml:space="preserve"> u nastavku je ovog poziva</w:t>
      </w:r>
      <w:r w:rsidR="00BD5D37" w:rsidRPr="00D46B5C">
        <w:rPr>
          <w:rFonts w:ascii="Book Antiqua" w:hAnsi="Book Antiqua" w:cs="Times New Roman"/>
          <w:sz w:val="20"/>
          <w:szCs w:val="20"/>
          <w:u w:val="single"/>
        </w:rPr>
        <w:t>.</w:t>
      </w:r>
    </w:p>
    <w:p w:rsidR="00BD5D37" w:rsidRPr="00D46B5C" w:rsidRDefault="00BD5D37" w:rsidP="00291AF7">
      <w:pPr>
        <w:pStyle w:val="ListParagraph"/>
        <w:numPr>
          <w:ilvl w:val="0"/>
          <w:numId w:val="9"/>
        </w:numPr>
        <w:spacing w:after="0" w:line="240" w:lineRule="auto"/>
        <w:rPr>
          <w:rFonts w:ascii="Book Antiqua" w:hAnsi="Book Antiqua" w:cs="Times New Roman"/>
          <w:b/>
          <w:sz w:val="20"/>
          <w:szCs w:val="20"/>
          <w:u w:val="single"/>
        </w:rPr>
      </w:pPr>
      <w:r w:rsidRPr="00D46B5C">
        <w:rPr>
          <w:rFonts w:ascii="Book Antiqua" w:hAnsi="Book Antiqua" w:cs="Times New Roman"/>
          <w:sz w:val="20"/>
          <w:szCs w:val="20"/>
        </w:rPr>
        <w:t xml:space="preserve">potvrda porezne uprave ili jednakovrijedan dokument o stanju duga za poreze i obveze za mirovinsko i zdravstveno osiguranje </w:t>
      </w:r>
      <w:r w:rsidR="00B133C8" w:rsidRPr="00D46B5C">
        <w:rPr>
          <w:rFonts w:ascii="Book Antiqua" w:hAnsi="Book Antiqua" w:cs="Times New Roman"/>
          <w:sz w:val="20"/>
          <w:szCs w:val="20"/>
        </w:rPr>
        <w:t>, ne starija od 30 dana od dana objave poziva za dostavu ponuda</w:t>
      </w:r>
    </w:p>
    <w:p w:rsidR="002A7770" w:rsidRPr="00D46B5C" w:rsidRDefault="00B1555C" w:rsidP="0084549B">
      <w:pPr>
        <w:spacing w:after="0" w:line="240" w:lineRule="auto"/>
        <w:rPr>
          <w:rFonts w:ascii="Book Antiqua" w:hAnsi="Book Antiqua" w:cs="Times New Roman"/>
          <w:sz w:val="20"/>
          <w:szCs w:val="20"/>
        </w:rPr>
      </w:pPr>
      <w:r w:rsidRPr="00D46B5C">
        <w:rPr>
          <w:rFonts w:ascii="Book Antiqua" w:hAnsi="Book Antiqua" w:cs="Times New Roman"/>
          <w:b/>
          <w:sz w:val="20"/>
          <w:szCs w:val="20"/>
        </w:rPr>
        <w:t xml:space="preserve">dokazi </w:t>
      </w:r>
      <w:r w:rsidR="00BB07D9" w:rsidRPr="00D46B5C">
        <w:rPr>
          <w:rFonts w:ascii="Book Antiqua" w:hAnsi="Book Antiqua" w:cs="Times New Roman"/>
          <w:b/>
          <w:sz w:val="20"/>
          <w:szCs w:val="20"/>
        </w:rPr>
        <w:t xml:space="preserve"> pravne i poslovne </w:t>
      </w:r>
      <w:r w:rsidRPr="00D46B5C">
        <w:rPr>
          <w:rFonts w:ascii="Book Antiqua" w:hAnsi="Book Antiqua" w:cs="Times New Roman"/>
          <w:b/>
          <w:sz w:val="20"/>
          <w:szCs w:val="20"/>
        </w:rPr>
        <w:t>sposobnosti</w:t>
      </w:r>
      <w:r w:rsidR="00D46188" w:rsidRPr="00D46B5C">
        <w:rPr>
          <w:rFonts w:ascii="Book Antiqua" w:hAnsi="Book Antiqua" w:cs="Times New Roman"/>
          <w:b/>
          <w:sz w:val="20"/>
          <w:szCs w:val="20"/>
        </w:rPr>
        <w:t>:</w:t>
      </w:r>
    </w:p>
    <w:p w:rsidR="002A7770" w:rsidRDefault="00D46188" w:rsidP="00BB07D9">
      <w:pPr>
        <w:pStyle w:val="ListParagraph"/>
        <w:numPr>
          <w:ilvl w:val="0"/>
          <w:numId w:val="8"/>
        </w:numPr>
        <w:spacing w:after="0" w:line="240" w:lineRule="auto"/>
        <w:rPr>
          <w:rFonts w:ascii="Book Antiqua" w:hAnsi="Book Antiqua" w:cs="Times New Roman"/>
          <w:sz w:val="20"/>
          <w:szCs w:val="20"/>
        </w:rPr>
      </w:pPr>
      <w:r w:rsidRPr="00D46B5C">
        <w:rPr>
          <w:rFonts w:ascii="Book Antiqua" w:hAnsi="Book Antiqua" w:cs="Times New Roman"/>
          <w:sz w:val="20"/>
          <w:szCs w:val="20"/>
        </w:rPr>
        <w:t>I</w:t>
      </w:r>
      <w:r w:rsidR="00BB07D9" w:rsidRPr="00D46B5C">
        <w:rPr>
          <w:rFonts w:ascii="Book Antiqua" w:hAnsi="Book Antiqua" w:cs="Times New Roman"/>
          <w:sz w:val="20"/>
          <w:szCs w:val="20"/>
        </w:rPr>
        <w:t>zvod iz upisa u  sudski trgovački, obrtni ili drugi odgovarajući registar</w:t>
      </w:r>
      <w:r w:rsidRPr="00D46B5C">
        <w:rPr>
          <w:rFonts w:ascii="Book Antiqua" w:hAnsi="Book Antiqua" w:cs="Times New Roman"/>
          <w:sz w:val="20"/>
          <w:szCs w:val="20"/>
        </w:rPr>
        <w:t xml:space="preserve">,  </w:t>
      </w:r>
      <w:r w:rsidR="00BB07D9" w:rsidRPr="00D46B5C">
        <w:rPr>
          <w:rFonts w:ascii="Book Antiqua" w:hAnsi="Book Antiqua" w:cs="Times New Roman"/>
          <w:sz w:val="20"/>
          <w:szCs w:val="20"/>
        </w:rPr>
        <w:t>(ne starije od 3 mjeseca od dana objave ovog poziva )</w:t>
      </w:r>
    </w:p>
    <w:p w:rsidR="00007147" w:rsidRPr="00D46B5C" w:rsidRDefault="00007147" w:rsidP="00BB07D9">
      <w:pPr>
        <w:pStyle w:val="ListParagraph"/>
        <w:numPr>
          <w:ilvl w:val="0"/>
          <w:numId w:val="8"/>
        </w:numPr>
        <w:spacing w:after="0" w:line="240" w:lineRule="auto"/>
        <w:rPr>
          <w:rFonts w:ascii="Book Antiqua" w:hAnsi="Book Antiqua" w:cs="Times New Roman"/>
          <w:sz w:val="20"/>
          <w:szCs w:val="20"/>
        </w:rPr>
      </w:pPr>
      <w:r>
        <w:rPr>
          <w:rFonts w:ascii="Book Antiqua" w:hAnsi="Book Antiqua" w:cs="Times New Roman"/>
          <w:sz w:val="20"/>
          <w:szCs w:val="20"/>
        </w:rPr>
        <w:lastRenderedPageBreak/>
        <w:t>Suglasnost Ministarstva za započinjanje obavljanja djelatnosti građenja najmanje za radove iz skupine G (suglasnost treba biti na snazi)</w:t>
      </w:r>
    </w:p>
    <w:p w:rsidR="0032376A" w:rsidRPr="00D46B5C" w:rsidRDefault="00BB07D9" w:rsidP="00BB07D9">
      <w:pPr>
        <w:pStyle w:val="Header"/>
        <w:tabs>
          <w:tab w:val="left" w:pos="708"/>
        </w:tabs>
        <w:jc w:val="both"/>
        <w:rPr>
          <w:rFonts w:ascii="Book Antiqua" w:hAnsi="Book Antiqua" w:cs="Times New Roman"/>
          <w:b/>
          <w:sz w:val="20"/>
          <w:szCs w:val="20"/>
        </w:rPr>
      </w:pPr>
      <w:r w:rsidRPr="00D46B5C">
        <w:rPr>
          <w:rFonts w:ascii="Book Antiqua" w:hAnsi="Book Antiqua" w:cs="Times New Roman"/>
          <w:b/>
          <w:sz w:val="20"/>
          <w:szCs w:val="20"/>
        </w:rPr>
        <w:t>uvjeti tehničke sposobnosti</w:t>
      </w:r>
    </w:p>
    <w:p w:rsidR="00E05BD2" w:rsidRPr="00D46B5C" w:rsidRDefault="00E05BD2" w:rsidP="00BB07D9">
      <w:pPr>
        <w:pStyle w:val="Header"/>
        <w:numPr>
          <w:ilvl w:val="0"/>
          <w:numId w:val="8"/>
        </w:numPr>
        <w:tabs>
          <w:tab w:val="left" w:pos="708"/>
        </w:tabs>
        <w:jc w:val="both"/>
        <w:rPr>
          <w:rFonts w:ascii="Book Antiqua" w:hAnsi="Book Antiqua" w:cs="Times New Roman"/>
          <w:sz w:val="20"/>
          <w:szCs w:val="20"/>
        </w:rPr>
      </w:pPr>
      <w:r w:rsidRPr="00D46B5C">
        <w:rPr>
          <w:rFonts w:ascii="Book Antiqua" w:hAnsi="Book Antiqua" w:cs="Times New Roman"/>
          <w:sz w:val="20"/>
          <w:szCs w:val="20"/>
        </w:rPr>
        <w:t xml:space="preserve">dostaviti podatke o najmanje dva ugovorena i završena posla unutar prethodne tri godine, koji su po vrijednosti, obimu, zahtjevnosti i tehnološkom postupku isti ili slični </w:t>
      </w:r>
      <w:r w:rsidR="00542B08">
        <w:rPr>
          <w:rFonts w:ascii="Book Antiqua" w:hAnsi="Book Antiqua" w:cs="Times New Roman"/>
          <w:sz w:val="20"/>
          <w:szCs w:val="20"/>
        </w:rPr>
        <w:t>uslugama</w:t>
      </w:r>
      <w:r w:rsidRPr="00D46B5C">
        <w:rPr>
          <w:rFonts w:ascii="Book Antiqua" w:hAnsi="Book Antiqua" w:cs="Times New Roman"/>
          <w:sz w:val="20"/>
          <w:szCs w:val="20"/>
        </w:rPr>
        <w:t xml:space="preserve"> koj</w:t>
      </w:r>
      <w:r w:rsidR="00542B08">
        <w:rPr>
          <w:rFonts w:ascii="Book Antiqua" w:hAnsi="Book Antiqua" w:cs="Times New Roman"/>
          <w:sz w:val="20"/>
          <w:szCs w:val="20"/>
        </w:rPr>
        <w:t>e</w:t>
      </w:r>
      <w:r w:rsidRPr="00D46B5C">
        <w:rPr>
          <w:rFonts w:ascii="Book Antiqua" w:hAnsi="Book Antiqua" w:cs="Times New Roman"/>
          <w:sz w:val="20"/>
          <w:szCs w:val="20"/>
        </w:rPr>
        <w:t xml:space="preserve"> su predmet ovog postupka. </w:t>
      </w:r>
    </w:p>
    <w:p w:rsidR="00BB07D9" w:rsidRPr="00D46B5C" w:rsidRDefault="00E05BD2" w:rsidP="00BB07D9">
      <w:pPr>
        <w:pStyle w:val="Header"/>
        <w:numPr>
          <w:ilvl w:val="0"/>
          <w:numId w:val="8"/>
        </w:numPr>
        <w:tabs>
          <w:tab w:val="left" w:pos="708"/>
        </w:tabs>
        <w:jc w:val="both"/>
        <w:rPr>
          <w:rFonts w:ascii="Book Antiqua" w:hAnsi="Book Antiqua" w:cs="Times New Roman"/>
          <w:sz w:val="20"/>
          <w:szCs w:val="20"/>
        </w:rPr>
      </w:pPr>
      <w:r w:rsidRPr="00D46B5C">
        <w:rPr>
          <w:rFonts w:ascii="Book Antiqua" w:hAnsi="Book Antiqua" w:cs="Times New Roman"/>
          <w:sz w:val="20"/>
          <w:szCs w:val="20"/>
        </w:rPr>
        <w:t xml:space="preserve">o svakom istaknutom ugovoru potrebno je priložiti potvrdu druge ugovorne strane o dobrom izvršenju posla i ugovorenih obveza. </w:t>
      </w:r>
    </w:p>
    <w:p w:rsidR="00B133C8" w:rsidRPr="00D46B5C" w:rsidRDefault="00B133C8" w:rsidP="00B133C8">
      <w:pPr>
        <w:pStyle w:val="Header"/>
        <w:tabs>
          <w:tab w:val="left" w:pos="708"/>
        </w:tabs>
        <w:jc w:val="both"/>
        <w:rPr>
          <w:rFonts w:ascii="Book Antiqua" w:hAnsi="Book Antiqua" w:cs="Times New Roman"/>
          <w:b/>
          <w:sz w:val="20"/>
          <w:szCs w:val="20"/>
        </w:rPr>
      </w:pPr>
      <w:r w:rsidRPr="00D46B5C">
        <w:rPr>
          <w:rFonts w:ascii="Book Antiqua" w:hAnsi="Book Antiqua" w:cs="Times New Roman"/>
          <w:b/>
          <w:sz w:val="20"/>
          <w:szCs w:val="20"/>
        </w:rPr>
        <w:t>uvjeti financijske sposobnosti</w:t>
      </w:r>
    </w:p>
    <w:p w:rsidR="00B133C8" w:rsidRPr="00D46B5C" w:rsidRDefault="00B133C8" w:rsidP="00B133C8">
      <w:pPr>
        <w:pStyle w:val="Header"/>
        <w:numPr>
          <w:ilvl w:val="0"/>
          <w:numId w:val="8"/>
        </w:numPr>
        <w:tabs>
          <w:tab w:val="left" w:pos="708"/>
        </w:tabs>
        <w:jc w:val="both"/>
        <w:rPr>
          <w:rFonts w:ascii="Book Antiqua" w:hAnsi="Book Antiqua" w:cs="Times New Roman"/>
          <w:sz w:val="20"/>
          <w:szCs w:val="20"/>
        </w:rPr>
      </w:pPr>
      <w:r w:rsidRPr="00D46B5C">
        <w:rPr>
          <w:rFonts w:ascii="Book Antiqua" w:hAnsi="Book Antiqua" w:cs="Times New Roman"/>
          <w:sz w:val="20"/>
          <w:szCs w:val="20"/>
        </w:rPr>
        <w:t>dostaviti dokument bankarskih ili drugih financijskih institucija (Bon 2, Sol 2 ili sl.) s kojim se dokazuje likvidnost, odnosno da ponuditelj nije bio u neprekidnoj blokadi u poslijednjih 6 mjeseci dulje od 30 dana, računajući od dana izdavanja dokumenta.</w:t>
      </w:r>
    </w:p>
    <w:p w:rsidR="00B133C8" w:rsidRPr="00D46B5C" w:rsidRDefault="00B133C8" w:rsidP="00B133C8">
      <w:pPr>
        <w:pStyle w:val="Header"/>
        <w:tabs>
          <w:tab w:val="left" w:pos="708"/>
        </w:tabs>
        <w:jc w:val="both"/>
        <w:rPr>
          <w:rFonts w:ascii="Book Antiqua" w:hAnsi="Book Antiqua" w:cs="Times New Roman"/>
          <w:sz w:val="20"/>
          <w:szCs w:val="20"/>
        </w:rPr>
      </w:pPr>
    </w:p>
    <w:p w:rsidR="00B133C8" w:rsidRPr="00D46B5C" w:rsidRDefault="00B133C8" w:rsidP="00B133C8">
      <w:pPr>
        <w:pStyle w:val="Header"/>
        <w:tabs>
          <w:tab w:val="left" w:pos="708"/>
        </w:tabs>
        <w:jc w:val="both"/>
        <w:rPr>
          <w:rFonts w:ascii="Book Antiqua" w:hAnsi="Book Antiqua" w:cs="Times New Roman"/>
          <w:sz w:val="20"/>
          <w:szCs w:val="20"/>
        </w:rPr>
      </w:pPr>
      <w:r w:rsidRPr="00D46B5C">
        <w:rPr>
          <w:rFonts w:ascii="Book Antiqua" w:hAnsi="Book Antiqua" w:cs="Times New Roman"/>
          <w:b/>
          <w:sz w:val="20"/>
          <w:szCs w:val="20"/>
        </w:rPr>
        <w:t>Svi nabrojeni dokumenti o dokazima i uvjetima</w:t>
      </w:r>
      <w:r w:rsidR="00D74A9B" w:rsidRPr="00D46B5C">
        <w:rPr>
          <w:rFonts w:ascii="Book Antiqua" w:hAnsi="Book Antiqua" w:cs="Times New Roman"/>
          <w:sz w:val="20"/>
          <w:szCs w:val="20"/>
          <w:u w:val="single"/>
        </w:rPr>
        <w:t>(osim IZJAVE koja se daje na priloženom obrascu</w:t>
      </w:r>
      <w:r w:rsidR="00E5499B">
        <w:rPr>
          <w:rFonts w:ascii="Book Antiqua" w:hAnsi="Book Antiqua" w:cs="Times New Roman"/>
          <w:sz w:val="20"/>
          <w:szCs w:val="20"/>
          <w:u w:val="single"/>
        </w:rPr>
        <w:t xml:space="preserve"> i </w:t>
      </w:r>
      <w:r w:rsidR="00A403AF">
        <w:rPr>
          <w:rFonts w:ascii="Book Antiqua" w:hAnsi="Book Antiqua" w:cs="Times New Roman"/>
          <w:sz w:val="20"/>
          <w:szCs w:val="20"/>
          <w:u w:val="single"/>
        </w:rPr>
        <w:t xml:space="preserve">BJANKO </w:t>
      </w:r>
      <w:r w:rsidR="00E5499B">
        <w:rPr>
          <w:rFonts w:ascii="Book Antiqua" w:hAnsi="Book Antiqua" w:cs="Times New Roman"/>
          <w:sz w:val="20"/>
          <w:szCs w:val="20"/>
          <w:u w:val="single"/>
        </w:rPr>
        <w:t>ZADUŽNICE</w:t>
      </w:r>
      <w:r w:rsidR="00D74A9B" w:rsidRPr="00D46B5C">
        <w:rPr>
          <w:rFonts w:ascii="Book Antiqua" w:hAnsi="Book Antiqua" w:cs="Times New Roman"/>
          <w:sz w:val="20"/>
          <w:szCs w:val="20"/>
          <w:u w:val="single"/>
        </w:rPr>
        <w:t>)</w:t>
      </w:r>
      <w:r w:rsidR="00D74A9B" w:rsidRPr="00D46B5C">
        <w:rPr>
          <w:rFonts w:ascii="Book Antiqua" w:hAnsi="Book Antiqua" w:cs="Times New Roman"/>
          <w:b/>
          <w:sz w:val="20"/>
          <w:szCs w:val="20"/>
        </w:rPr>
        <w:t>mogu biti u obliku obične preslike.</w:t>
      </w:r>
    </w:p>
    <w:p w:rsidR="00B133C8" w:rsidRPr="00D46B5C" w:rsidRDefault="00B133C8" w:rsidP="00B133C8">
      <w:pPr>
        <w:pStyle w:val="Header"/>
        <w:tabs>
          <w:tab w:val="left" w:pos="708"/>
        </w:tabs>
        <w:jc w:val="both"/>
        <w:rPr>
          <w:rFonts w:ascii="Book Antiqua" w:hAnsi="Book Antiqua" w:cs="Times New Roman"/>
          <w:sz w:val="20"/>
          <w:szCs w:val="20"/>
        </w:rPr>
      </w:pPr>
      <w:r w:rsidRPr="00D46B5C">
        <w:rPr>
          <w:rFonts w:ascii="Book Antiqua" w:hAnsi="Book Antiqua" w:cs="Times New Roman"/>
          <w:sz w:val="20"/>
          <w:szCs w:val="20"/>
        </w:rPr>
        <w:t>Naručitelj zadržava pravo provjere istinitosti dostavljenih podataka i isključiti će svakog ponuditelja ukoliko utvrdi da su dostavljeni lažni podatci.</w:t>
      </w:r>
    </w:p>
    <w:p w:rsidR="002A7770" w:rsidRPr="00D46B5C" w:rsidRDefault="002A7770" w:rsidP="0084549B">
      <w:pPr>
        <w:spacing w:after="0" w:line="240" w:lineRule="auto"/>
        <w:rPr>
          <w:rFonts w:ascii="Book Antiqua" w:hAnsi="Book Antiqua" w:cs="Times New Roman"/>
          <w:sz w:val="20"/>
          <w:szCs w:val="20"/>
        </w:rPr>
      </w:pPr>
    </w:p>
    <w:p w:rsidR="0042215C" w:rsidRPr="00D46B5C" w:rsidRDefault="00D74A9B" w:rsidP="00417CFB">
      <w:pPr>
        <w:spacing w:after="0" w:line="240" w:lineRule="auto"/>
        <w:rPr>
          <w:rFonts w:ascii="Book Antiqua" w:hAnsi="Book Antiqua" w:cs="Times New Roman"/>
          <w:sz w:val="20"/>
          <w:szCs w:val="20"/>
        </w:rPr>
      </w:pPr>
      <w:r w:rsidRPr="00D46B5C">
        <w:rPr>
          <w:rFonts w:ascii="Book Antiqua" w:hAnsi="Book Antiqua" w:cs="Times New Roman"/>
          <w:b/>
          <w:sz w:val="20"/>
          <w:szCs w:val="20"/>
        </w:rPr>
        <w:t xml:space="preserve">4. </w:t>
      </w:r>
      <w:r w:rsidR="00D46188" w:rsidRPr="00D46B5C">
        <w:rPr>
          <w:rFonts w:ascii="Book Antiqua" w:hAnsi="Book Antiqua" w:cs="Times New Roman"/>
          <w:b/>
          <w:sz w:val="20"/>
          <w:szCs w:val="20"/>
        </w:rPr>
        <w:t>JAMSTVO ZA OZBILJNOST PONUDE</w:t>
      </w:r>
      <w:r w:rsidR="00D46188" w:rsidRPr="00D46B5C">
        <w:rPr>
          <w:rFonts w:ascii="Book Antiqua" w:hAnsi="Book Antiqua" w:cs="Times New Roman"/>
          <w:sz w:val="20"/>
          <w:szCs w:val="20"/>
        </w:rPr>
        <w:t>, u obliku</w:t>
      </w:r>
      <w:r w:rsidR="002C47B4">
        <w:rPr>
          <w:rFonts w:ascii="Book Antiqua" w:hAnsi="Book Antiqua" w:cs="Times New Roman"/>
          <w:sz w:val="20"/>
          <w:szCs w:val="20"/>
        </w:rPr>
        <w:t xml:space="preserve"> solemnizirane</w:t>
      </w:r>
      <w:r w:rsidR="00D46188" w:rsidRPr="00D46B5C">
        <w:rPr>
          <w:rFonts w:ascii="Book Antiqua" w:hAnsi="Book Antiqua" w:cs="Times New Roman"/>
          <w:sz w:val="20"/>
          <w:szCs w:val="20"/>
        </w:rPr>
        <w:t xml:space="preserve"> bjanko zadužnice na nominalni iznos do 10.000,00 kuna</w:t>
      </w:r>
    </w:p>
    <w:p w:rsidR="0042215C" w:rsidRDefault="0042215C" w:rsidP="00417CFB">
      <w:pPr>
        <w:spacing w:after="0" w:line="240" w:lineRule="auto"/>
        <w:rPr>
          <w:rFonts w:ascii="Book Antiqua" w:hAnsi="Book Antiqua" w:cs="Times New Roman"/>
          <w:sz w:val="20"/>
          <w:szCs w:val="20"/>
        </w:rPr>
      </w:pPr>
      <w:r w:rsidRPr="00D46B5C">
        <w:rPr>
          <w:rFonts w:ascii="Book Antiqua" w:hAnsi="Book Antiqua" w:cs="Times New Roman"/>
          <w:sz w:val="20"/>
          <w:szCs w:val="20"/>
        </w:rPr>
        <w:t>-</w:t>
      </w:r>
      <w:r w:rsidR="00417CFB" w:rsidRPr="00D46B5C">
        <w:rPr>
          <w:rFonts w:ascii="Book Antiqua" w:hAnsi="Book Antiqua" w:cs="Times New Roman"/>
          <w:sz w:val="20"/>
          <w:szCs w:val="20"/>
        </w:rPr>
        <w:t>J</w:t>
      </w:r>
      <w:r w:rsidR="00D74A9B" w:rsidRPr="00D46B5C">
        <w:rPr>
          <w:rFonts w:ascii="Book Antiqua" w:hAnsi="Book Antiqua" w:cs="Times New Roman"/>
          <w:sz w:val="20"/>
          <w:szCs w:val="20"/>
        </w:rPr>
        <w:t>amstvo za dobro izvršenje</w:t>
      </w:r>
      <w:r w:rsidR="00007147">
        <w:rPr>
          <w:rFonts w:ascii="Book Antiqua" w:hAnsi="Book Antiqua" w:cs="Times New Roman"/>
          <w:sz w:val="20"/>
          <w:szCs w:val="20"/>
        </w:rPr>
        <w:t>ugovora</w:t>
      </w:r>
      <w:r w:rsidR="00417CFB" w:rsidRPr="00D46B5C">
        <w:rPr>
          <w:rFonts w:ascii="Book Antiqua" w:hAnsi="Book Antiqua" w:cs="Times New Roman"/>
          <w:sz w:val="20"/>
          <w:szCs w:val="20"/>
        </w:rPr>
        <w:t>, u obliku</w:t>
      </w:r>
      <w:r w:rsidR="00007147">
        <w:rPr>
          <w:rFonts w:ascii="Book Antiqua" w:hAnsi="Book Antiqua" w:cs="Times New Roman"/>
          <w:sz w:val="20"/>
          <w:szCs w:val="20"/>
        </w:rPr>
        <w:t xml:space="preserve"> dvije </w:t>
      </w:r>
      <w:r w:rsidR="00417CFB" w:rsidRPr="00D46B5C">
        <w:rPr>
          <w:rFonts w:ascii="Book Antiqua" w:hAnsi="Book Antiqua" w:cs="Times New Roman"/>
          <w:sz w:val="20"/>
          <w:szCs w:val="20"/>
        </w:rPr>
        <w:t>bjanko zadužnice</w:t>
      </w:r>
      <w:r w:rsidR="00007147">
        <w:rPr>
          <w:rFonts w:ascii="Book Antiqua" w:hAnsi="Book Antiqua" w:cs="Times New Roman"/>
          <w:sz w:val="20"/>
          <w:szCs w:val="20"/>
        </w:rPr>
        <w:t xml:space="preserve"> svaka</w:t>
      </w:r>
      <w:r w:rsidR="00417CFB" w:rsidRPr="00D46B5C">
        <w:rPr>
          <w:rFonts w:ascii="Book Antiqua" w:hAnsi="Book Antiqua" w:cs="Times New Roman"/>
          <w:sz w:val="20"/>
          <w:szCs w:val="20"/>
        </w:rPr>
        <w:t xml:space="preserve"> na nominalni iznos do 10.000,00 kuna</w:t>
      </w:r>
      <w:r w:rsidR="00A403AF">
        <w:rPr>
          <w:rFonts w:ascii="Book Antiqua" w:hAnsi="Book Antiqua" w:cs="Times New Roman"/>
          <w:sz w:val="20"/>
          <w:szCs w:val="20"/>
        </w:rPr>
        <w:t xml:space="preserve"> , biti će obveza </w:t>
      </w:r>
      <w:r w:rsidR="00007147">
        <w:rPr>
          <w:rFonts w:ascii="Book Antiqua" w:hAnsi="Book Antiqua" w:cs="Times New Roman"/>
          <w:sz w:val="20"/>
          <w:szCs w:val="20"/>
        </w:rPr>
        <w:t>uz potpis ugovora</w:t>
      </w:r>
      <w:r w:rsidR="00A403AF">
        <w:rPr>
          <w:rFonts w:ascii="Book Antiqua" w:hAnsi="Book Antiqua" w:cs="Times New Roman"/>
          <w:sz w:val="20"/>
          <w:szCs w:val="20"/>
        </w:rPr>
        <w:t>.</w:t>
      </w:r>
    </w:p>
    <w:p w:rsidR="00007147" w:rsidRPr="00D46B5C" w:rsidRDefault="00007147" w:rsidP="00417CFB">
      <w:pPr>
        <w:spacing w:after="0" w:line="240" w:lineRule="auto"/>
        <w:rPr>
          <w:rFonts w:ascii="Book Antiqua" w:hAnsi="Book Antiqua" w:cs="Times New Roman"/>
          <w:sz w:val="20"/>
          <w:szCs w:val="20"/>
        </w:rPr>
      </w:pPr>
      <w:r>
        <w:rPr>
          <w:rFonts w:ascii="Book Antiqua" w:hAnsi="Book Antiqua" w:cs="Times New Roman"/>
          <w:sz w:val="20"/>
          <w:szCs w:val="20"/>
        </w:rPr>
        <w:t>- Jamstvo za garantni rok, u obliku dvije bjanko zadužnice svaka na nominalni iznos do 10.000,00 kuna, biti će obveza dostave</w:t>
      </w:r>
      <w:r w:rsidR="00405110">
        <w:rPr>
          <w:rFonts w:ascii="Book Antiqua" w:hAnsi="Book Antiqua" w:cs="Times New Roman"/>
          <w:sz w:val="20"/>
          <w:szCs w:val="20"/>
        </w:rPr>
        <w:t xml:space="preserve"> kod ovjere okončane situacije i preuzimanja radova</w:t>
      </w:r>
    </w:p>
    <w:p w:rsidR="00B1555C" w:rsidRPr="00D46B5C" w:rsidRDefault="00B1555C" w:rsidP="0084549B">
      <w:pPr>
        <w:spacing w:after="0" w:line="240" w:lineRule="auto"/>
        <w:rPr>
          <w:rFonts w:ascii="Book Antiqua" w:hAnsi="Book Antiqua" w:cs="Times New Roman"/>
          <w:sz w:val="20"/>
          <w:szCs w:val="20"/>
        </w:rPr>
      </w:pPr>
    </w:p>
    <w:p w:rsidR="00B1555C" w:rsidRPr="00D46B5C" w:rsidRDefault="0042215C" w:rsidP="0084549B">
      <w:pPr>
        <w:spacing w:after="0" w:line="240" w:lineRule="auto"/>
        <w:rPr>
          <w:rFonts w:ascii="Book Antiqua" w:hAnsi="Book Antiqua" w:cs="Times New Roman"/>
          <w:b/>
          <w:sz w:val="20"/>
          <w:szCs w:val="20"/>
        </w:rPr>
      </w:pPr>
      <w:r w:rsidRPr="00D46B5C">
        <w:rPr>
          <w:rFonts w:ascii="Book Antiqua" w:hAnsi="Book Antiqua" w:cs="Times New Roman"/>
          <w:b/>
          <w:sz w:val="20"/>
          <w:szCs w:val="20"/>
        </w:rPr>
        <w:t>5</w:t>
      </w:r>
      <w:r w:rsidR="00B1555C" w:rsidRPr="00D46B5C">
        <w:rPr>
          <w:rFonts w:ascii="Book Antiqua" w:hAnsi="Book Antiqua" w:cs="Times New Roman"/>
          <w:b/>
          <w:sz w:val="20"/>
          <w:szCs w:val="20"/>
        </w:rPr>
        <w:t>. SASTAVNI DIJELOVI PONUDE</w:t>
      </w:r>
    </w:p>
    <w:p w:rsidR="00B1555C" w:rsidRPr="00D46B5C" w:rsidRDefault="00B1555C" w:rsidP="0084549B">
      <w:pPr>
        <w:spacing w:after="0" w:line="240" w:lineRule="auto"/>
        <w:rPr>
          <w:rFonts w:ascii="Book Antiqua" w:hAnsi="Book Antiqua" w:cs="Times New Roman"/>
          <w:sz w:val="20"/>
          <w:szCs w:val="20"/>
          <w:u w:val="single"/>
        </w:rPr>
      </w:pPr>
      <w:r w:rsidRPr="00D46B5C">
        <w:rPr>
          <w:rFonts w:ascii="Book Antiqua" w:hAnsi="Book Antiqua" w:cs="Times New Roman"/>
          <w:sz w:val="20"/>
          <w:szCs w:val="20"/>
        </w:rPr>
        <w:t>Ponuda treba sadržavati</w:t>
      </w:r>
      <w:r w:rsidR="00014987" w:rsidRPr="00D46B5C">
        <w:rPr>
          <w:rFonts w:ascii="Book Antiqua" w:hAnsi="Book Antiqua" w:cs="Times New Roman"/>
          <w:sz w:val="20"/>
          <w:szCs w:val="20"/>
        </w:rPr>
        <w:t xml:space="preserve"> – </w:t>
      </w:r>
      <w:r w:rsidR="00014987" w:rsidRPr="00D46B5C">
        <w:rPr>
          <w:rFonts w:ascii="Book Antiqua" w:hAnsi="Book Antiqua" w:cs="Times New Roman"/>
          <w:sz w:val="20"/>
          <w:szCs w:val="20"/>
          <w:u w:val="single"/>
        </w:rPr>
        <w:t xml:space="preserve">dostavlja se Naručitelju </w:t>
      </w:r>
      <w:r w:rsidRPr="00D46B5C">
        <w:rPr>
          <w:rFonts w:ascii="Book Antiqua" w:hAnsi="Book Antiqua" w:cs="Times New Roman"/>
          <w:sz w:val="20"/>
          <w:szCs w:val="20"/>
          <w:u w:val="single"/>
        </w:rPr>
        <w:t>:</w:t>
      </w:r>
    </w:p>
    <w:p w:rsidR="00B1555C" w:rsidRPr="00D46B5C" w:rsidRDefault="00B1555C" w:rsidP="00014987">
      <w:pPr>
        <w:pStyle w:val="ListParagraph"/>
        <w:numPr>
          <w:ilvl w:val="0"/>
          <w:numId w:val="12"/>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Ponudbeni list (ispunjen i potpisan od </w:t>
      </w:r>
      <w:r w:rsidR="0042215C" w:rsidRPr="00D46B5C">
        <w:rPr>
          <w:rFonts w:ascii="Book Antiqua" w:hAnsi="Book Antiqua" w:cs="Times New Roman"/>
          <w:sz w:val="20"/>
          <w:szCs w:val="20"/>
        </w:rPr>
        <w:t>ovlaštene osobe</w:t>
      </w:r>
      <w:r w:rsidRPr="00D46B5C">
        <w:rPr>
          <w:rFonts w:ascii="Book Antiqua" w:hAnsi="Book Antiqua" w:cs="Times New Roman"/>
          <w:sz w:val="20"/>
          <w:szCs w:val="20"/>
        </w:rPr>
        <w:t xml:space="preserve"> ponuditelja)</w:t>
      </w:r>
    </w:p>
    <w:p w:rsidR="00B1555C" w:rsidRDefault="00B1555C" w:rsidP="00014987">
      <w:pPr>
        <w:pStyle w:val="ListParagraph"/>
        <w:numPr>
          <w:ilvl w:val="0"/>
          <w:numId w:val="12"/>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Troškovnik (ispunjen i potpisan od </w:t>
      </w:r>
      <w:r w:rsidR="0042215C" w:rsidRPr="00D46B5C">
        <w:rPr>
          <w:rFonts w:ascii="Book Antiqua" w:hAnsi="Book Antiqua" w:cs="Times New Roman"/>
          <w:sz w:val="20"/>
          <w:szCs w:val="20"/>
        </w:rPr>
        <w:t>ovlaštene osobe</w:t>
      </w:r>
      <w:r w:rsidRPr="00D46B5C">
        <w:rPr>
          <w:rFonts w:ascii="Book Antiqua" w:hAnsi="Book Antiqua" w:cs="Times New Roman"/>
          <w:sz w:val="20"/>
          <w:szCs w:val="20"/>
        </w:rPr>
        <w:t xml:space="preserve"> ponuditelja)</w:t>
      </w:r>
    </w:p>
    <w:p w:rsidR="00B1555C" w:rsidRPr="00D46B5C" w:rsidRDefault="00B1555C" w:rsidP="00014987">
      <w:pPr>
        <w:pStyle w:val="ListParagraph"/>
        <w:numPr>
          <w:ilvl w:val="0"/>
          <w:numId w:val="12"/>
        </w:num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Dokazi </w:t>
      </w:r>
      <w:r w:rsidR="0042215C" w:rsidRPr="00D46B5C">
        <w:rPr>
          <w:rFonts w:ascii="Book Antiqua" w:hAnsi="Book Antiqua" w:cs="Times New Roman"/>
          <w:sz w:val="20"/>
          <w:szCs w:val="20"/>
        </w:rPr>
        <w:t xml:space="preserve">i uvjeti </w:t>
      </w:r>
      <w:r w:rsidRPr="00D46B5C">
        <w:rPr>
          <w:rFonts w:ascii="Book Antiqua" w:hAnsi="Book Antiqua" w:cs="Times New Roman"/>
          <w:sz w:val="20"/>
          <w:szCs w:val="20"/>
        </w:rPr>
        <w:t>(</w:t>
      </w:r>
      <w:r w:rsidR="0042215C" w:rsidRPr="00D46B5C">
        <w:rPr>
          <w:rFonts w:ascii="Book Antiqua" w:hAnsi="Book Antiqua" w:cs="Times New Roman"/>
          <w:sz w:val="20"/>
          <w:szCs w:val="20"/>
        </w:rPr>
        <w:t xml:space="preserve"> priložiti </w:t>
      </w:r>
      <w:r w:rsidRPr="00D46B5C">
        <w:rPr>
          <w:rFonts w:ascii="Book Antiqua" w:hAnsi="Book Antiqua" w:cs="Times New Roman"/>
          <w:sz w:val="20"/>
          <w:szCs w:val="20"/>
        </w:rPr>
        <w:t>tražen</w:t>
      </w:r>
      <w:r w:rsidR="0042215C" w:rsidRPr="00D46B5C">
        <w:rPr>
          <w:rFonts w:ascii="Book Antiqua" w:hAnsi="Book Antiqua" w:cs="Times New Roman"/>
          <w:sz w:val="20"/>
          <w:szCs w:val="20"/>
        </w:rPr>
        <w:t>e</w:t>
      </w:r>
      <w:r w:rsidRPr="00D46B5C">
        <w:rPr>
          <w:rFonts w:ascii="Book Antiqua" w:hAnsi="Book Antiqua" w:cs="Times New Roman"/>
          <w:sz w:val="20"/>
          <w:szCs w:val="20"/>
        </w:rPr>
        <w:t xml:space="preserve"> dokument</w:t>
      </w:r>
      <w:r w:rsidR="0042215C" w:rsidRPr="00D46B5C">
        <w:rPr>
          <w:rFonts w:ascii="Book Antiqua" w:hAnsi="Book Antiqua" w:cs="Times New Roman"/>
          <w:sz w:val="20"/>
          <w:szCs w:val="20"/>
        </w:rPr>
        <w:t>e</w:t>
      </w:r>
      <w:r w:rsidRPr="00D46B5C">
        <w:rPr>
          <w:rFonts w:ascii="Book Antiqua" w:hAnsi="Book Antiqua" w:cs="Times New Roman"/>
          <w:sz w:val="20"/>
          <w:szCs w:val="20"/>
        </w:rPr>
        <w:t>)</w:t>
      </w:r>
    </w:p>
    <w:p w:rsidR="00B1555C" w:rsidRDefault="00B1555C" w:rsidP="00014987">
      <w:pPr>
        <w:pStyle w:val="ListParagraph"/>
        <w:numPr>
          <w:ilvl w:val="0"/>
          <w:numId w:val="12"/>
        </w:numPr>
        <w:spacing w:after="0" w:line="240" w:lineRule="auto"/>
        <w:rPr>
          <w:rFonts w:ascii="Book Antiqua" w:hAnsi="Book Antiqua" w:cs="Times New Roman"/>
          <w:sz w:val="20"/>
          <w:szCs w:val="20"/>
        </w:rPr>
      </w:pPr>
      <w:r w:rsidRPr="00D46B5C">
        <w:rPr>
          <w:rFonts w:ascii="Book Antiqua" w:hAnsi="Book Antiqua" w:cs="Times New Roman"/>
          <w:sz w:val="20"/>
          <w:szCs w:val="20"/>
        </w:rPr>
        <w:t>Jamstva</w:t>
      </w:r>
      <w:r w:rsidR="002C7DC1" w:rsidRPr="00D46B5C">
        <w:rPr>
          <w:rFonts w:ascii="Book Antiqua" w:hAnsi="Book Antiqua" w:cs="Times New Roman"/>
          <w:sz w:val="20"/>
          <w:szCs w:val="20"/>
        </w:rPr>
        <w:t xml:space="preserve"> – JAMSTVO ZA OZBILJNOST PONUDE</w:t>
      </w:r>
    </w:p>
    <w:p w:rsidR="00405110" w:rsidRPr="00D46B5C" w:rsidRDefault="00405110" w:rsidP="00014987">
      <w:pPr>
        <w:pStyle w:val="ListParagraph"/>
        <w:numPr>
          <w:ilvl w:val="0"/>
          <w:numId w:val="12"/>
        </w:numPr>
        <w:spacing w:after="0" w:line="240" w:lineRule="auto"/>
        <w:rPr>
          <w:rFonts w:ascii="Book Antiqua" w:hAnsi="Book Antiqua" w:cs="Times New Roman"/>
          <w:sz w:val="20"/>
          <w:szCs w:val="20"/>
        </w:rPr>
      </w:pPr>
      <w:r>
        <w:rPr>
          <w:rFonts w:ascii="Book Antiqua" w:hAnsi="Book Antiqua" w:cs="Times New Roman"/>
          <w:sz w:val="20"/>
          <w:szCs w:val="20"/>
        </w:rPr>
        <w:t>Potpisan prijedlog ugovora</w:t>
      </w:r>
    </w:p>
    <w:p w:rsidR="007678E5" w:rsidRPr="00D46B5C" w:rsidRDefault="007678E5" w:rsidP="00014987">
      <w:pPr>
        <w:pStyle w:val="ListParagraph"/>
        <w:numPr>
          <w:ilvl w:val="0"/>
          <w:numId w:val="12"/>
        </w:numPr>
        <w:spacing w:after="0" w:line="240" w:lineRule="auto"/>
        <w:rPr>
          <w:rFonts w:ascii="Book Antiqua" w:hAnsi="Book Antiqua" w:cs="Times New Roman"/>
          <w:sz w:val="20"/>
          <w:szCs w:val="20"/>
        </w:rPr>
      </w:pPr>
      <w:r w:rsidRPr="00D46B5C">
        <w:rPr>
          <w:rFonts w:ascii="Book Antiqua" w:hAnsi="Book Antiqua" w:cs="Times New Roman"/>
          <w:sz w:val="20"/>
          <w:szCs w:val="20"/>
        </w:rPr>
        <w:t>IZJAVA</w:t>
      </w:r>
    </w:p>
    <w:p w:rsidR="00B1555C" w:rsidRPr="00D46B5C" w:rsidRDefault="00B1555C" w:rsidP="00B1555C">
      <w:pPr>
        <w:spacing w:after="0" w:line="240" w:lineRule="auto"/>
        <w:rPr>
          <w:rFonts w:ascii="Book Antiqua" w:hAnsi="Book Antiqua" w:cs="Times New Roman"/>
          <w:sz w:val="20"/>
          <w:szCs w:val="20"/>
        </w:rPr>
      </w:pPr>
    </w:p>
    <w:p w:rsidR="00B1555C" w:rsidRPr="00D46B5C" w:rsidRDefault="0042215C" w:rsidP="00B1555C">
      <w:pPr>
        <w:spacing w:after="0" w:line="240" w:lineRule="auto"/>
        <w:rPr>
          <w:rFonts w:ascii="Book Antiqua" w:hAnsi="Book Antiqua" w:cs="Times New Roman"/>
          <w:b/>
          <w:sz w:val="20"/>
          <w:szCs w:val="20"/>
        </w:rPr>
      </w:pPr>
      <w:r w:rsidRPr="00D46B5C">
        <w:rPr>
          <w:rFonts w:ascii="Book Antiqua" w:hAnsi="Book Antiqua" w:cs="Times New Roman"/>
          <w:b/>
          <w:sz w:val="20"/>
          <w:szCs w:val="20"/>
        </w:rPr>
        <w:t>6</w:t>
      </w:r>
      <w:r w:rsidR="00B1555C" w:rsidRPr="00D46B5C">
        <w:rPr>
          <w:rFonts w:ascii="Book Antiqua" w:hAnsi="Book Antiqua" w:cs="Times New Roman"/>
          <w:b/>
          <w:sz w:val="20"/>
          <w:szCs w:val="20"/>
        </w:rPr>
        <w:t>. NAČIN DOSTAVE PONUDE</w:t>
      </w:r>
    </w:p>
    <w:p w:rsidR="00B1555C" w:rsidRPr="00D46B5C" w:rsidRDefault="00B1555C"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Ponuda se dostavlja</w:t>
      </w:r>
      <w:r w:rsidR="007678E5" w:rsidRPr="00D46B5C">
        <w:rPr>
          <w:rFonts w:ascii="Book Antiqua" w:hAnsi="Book Antiqua" w:cs="Times New Roman"/>
          <w:sz w:val="20"/>
          <w:szCs w:val="20"/>
        </w:rPr>
        <w:t xml:space="preserve"> u zatvorenoj omotnici</w:t>
      </w:r>
      <w:r w:rsidRPr="00D46B5C">
        <w:rPr>
          <w:rFonts w:ascii="Book Antiqua" w:hAnsi="Book Antiqua" w:cs="Times New Roman"/>
          <w:sz w:val="20"/>
          <w:szCs w:val="20"/>
        </w:rPr>
        <w:t xml:space="preserve"> na </w:t>
      </w:r>
      <w:r w:rsidR="0042215C" w:rsidRPr="00D46B5C">
        <w:rPr>
          <w:rFonts w:ascii="Book Antiqua" w:hAnsi="Book Antiqua" w:cs="Times New Roman"/>
          <w:sz w:val="20"/>
          <w:szCs w:val="20"/>
        </w:rPr>
        <w:t>P</w:t>
      </w:r>
      <w:r w:rsidRPr="00D46B5C">
        <w:rPr>
          <w:rFonts w:ascii="Book Antiqua" w:hAnsi="Book Antiqua" w:cs="Times New Roman"/>
          <w:sz w:val="20"/>
          <w:szCs w:val="20"/>
        </w:rPr>
        <w:t xml:space="preserve">onudbenom listu </w:t>
      </w:r>
      <w:r w:rsidR="0042215C" w:rsidRPr="00D46B5C">
        <w:rPr>
          <w:rFonts w:ascii="Book Antiqua" w:hAnsi="Book Antiqua" w:cs="Times New Roman"/>
          <w:sz w:val="20"/>
          <w:szCs w:val="20"/>
        </w:rPr>
        <w:t>kojemu je sastavni dio</w:t>
      </w:r>
      <w:r w:rsidRPr="00D46B5C">
        <w:rPr>
          <w:rFonts w:ascii="Book Antiqua" w:hAnsi="Book Antiqua" w:cs="Times New Roman"/>
          <w:sz w:val="20"/>
          <w:szCs w:val="20"/>
        </w:rPr>
        <w:t xml:space="preserve"> Troškovnik</w:t>
      </w:r>
      <w:r w:rsidR="00F12460">
        <w:rPr>
          <w:rFonts w:ascii="Book Antiqua" w:hAnsi="Book Antiqua" w:cs="Times New Roman"/>
          <w:sz w:val="20"/>
          <w:szCs w:val="20"/>
        </w:rPr>
        <w:t xml:space="preserve"> i dokumenti iz prethodne točke</w:t>
      </w:r>
      <w:r w:rsidR="0042215C" w:rsidRPr="00D46B5C">
        <w:rPr>
          <w:rFonts w:ascii="Book Antiqua" w:hAnsi="Book Antiqua" w:cs="Times New Roman"/>
          <w:sz w:val="20"/>
          <w:szCs w:val="20"/>
        </w:rPr>
        <w:t xml:space="preserve">, a </w:t>
      </w:r>
      <w:r w:rsidRPr="00D46B5C">
        <w:rPr>
          <w:rFonts w:ascii="Book Antiqua" w:hAnsi="Book Antiqua" w:cs="Times New Roman"/>
          <w:sz w:val="20"/>
          <w:szCs w:val="20"/>
        </w:rPr>
        <w:t>koje je potrebno dostaviti ispunjene i potpisane od strane ovlaštene osobe ponuditelja. Naručitelj neće prihvatiti ponudu koja ne ispunjava uvjete</w:t>
      </w:r>
      <w:r w:rsidR="00FF59B5" w:rsidRPr="00D46B5C">
        <w:rPr>
          <w:rFonts w:ascii="Book Antiqua" w:hAnsi="Book Antiqua" w:cs="Times New Roman"/>
          <w:sz w:val="20"/>
          <w:szCs w:val="20"/>
        </w:rPr>
        <w:t xml:space="preserve"> troškovnika</w:t>
      </w:r>
      <w:r w:rsidRPr="00D46B5C">
        <w:rPr>
          <w:rFonts w:ascii="Book Antiqua" w:hAnsi="Book Antiqua" w:cs="Times New Roman"/>
          <w:sz w:val="20"/>
          <w:szCs w:val="20"/>
        </w:rPr>
        <w:t xml:space="preserve"> i zahtjeve vezane uz predmet nabave iz ovog Poziva.</w:t>
      </w:r>
    </w:p>
    <w:p w:rsidR="00B1555C" w:rsidRPr="00D46B5C" w:rsidRDefault="00B1555C" w:rsidP="00B1555C">
      <w:pPr>
        <w:spacing w:after="0" w:line="240" w:lineRule="auto"/>
        <w:rPr>
          <w:rFonts w:ascii="Book Antiqua" w:hAnsi="Book Antiqua" w:cs="Times New Roman"/>
          <w:sz w:val="20"/>
          <w:szCs w:val="20"/>
        </w:rPr>
      </w:pPr>
    </w:p>
    <w:p w:rsidR="0042215C" w:rsidRPr="00D46B5C" w:rsidRDefault="0042215C" w:rsidP="00B1555C">
      <w:pPr>
        <w:spacing w:after="0" w:line="240" w:lineRule="auto"/>
        <w:rPr>
          <w:rFonts w:ascii="Book Antiqua" w:hAnsi="Book Antiqua" w:cs="Times New Roman"/>
          <w:sz w:val="20"/>
          <w:szCs w:val="20"/>
        </w:rPr>
      </w:pPr>
      <w:r w:rsidRPr="00D46B5C">
        <w:rPr>
          <w:rFonts w:ascii="Book Antiqua" w:hAnsi="Book Antiqua" w:cs="Times New Roman"/>
          <w:b/>
          <w:sz w:val="20"/>
          <w:szCs w:val="20"/>
        </w:rPr>
        <w:t>7. ROK I NAČIN DOSTAVE PONUDE</w:t>
      </w:r>
      <w:r w:rsidR="00B1555C" w:rsidRPr="00D46B5C">
        <w:rPr>
          <w:rFonts w:ascii="Book Antiqua" w:hAnsi="Book Antiqua" w:cs="Times New Roman"/>
          <w:sz w:val="20"/>
          <w:szCs w:val="20"/>
        </w:rPr>
        <w:t xml:space="preserve">: </w:t>
      </w:r>
    </w:p>
    <w:p w:rsidR="00B1555C" w:rsidRPr="00D46B5C" w:rsidRDefault="0042215C"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  </w:t>
      </w:r>
      <w:r w:rsidRPr="00070E11">
        <w:rPr>
          <w:rFonts w:ascii="Book Antiqua" w:hAnsi="Book Antiqua" w:cs="Times New Roman"/>
          <w:b/>
          <w:sz w:val="20"/>
          <w:szCs w:val="20"/>
        </w:rPr>
        <w:t xml:space="preserve">najkasnije </w:t>
      </w:r>
      <w:r w:rsidR="00A403AF">
        <w:rPr>
          <w:rFonts w:ascii="Book Antiqua" w:hAnsi="Book Antiqua" w:cs="Times New Roman"/>
          <w:b/>
          <w:sz w:val="20"/>
          <w:szCs w:val="20"/>
        </w:rPr>
        <w:t>2</w:t>
      </w:r>
      <w:r w:rsidR="00405110">
        <w:rPr>
          <w:rFonts w:ascii="Book Antiqua" w:hAnsi="Book Antiqua" w:cs="Times New Roman"/>
          <w:b/>
          <w:sz w:val="20"/>
          <w:szCs w:val="20"/>
        </w:rPr>
        <w:t>8</w:t>
      </w:r>
      <w:r w:rsidRPr="00070E11">
        <w:rPr>
          <w:rFonts w:ascii="Book Antiqua" w:hAnsi="Book Antiqua" w:cs="Times New Roman"/>
          <w:b/>
          <w:sz w:val="20"/>
          <w:szCs w:val="20"/>
        </w:rPr>
        <w:t>. 0</w:t>
      </w:r>
      <w:r w:rsidR="00925198">
        <w:rPr>
          <w:rFonts w:ascii="Book Antiqua" w:hAnsi="Book Antiqua" w:cs="Times New Roman"/>
          <w:b/>
          <w:sz w:val="20"/>
          <w:szCs w:val="20"/>
        </w:rPr>
        <w:t>5</w:t>
      </w:r>
      <w:r w:rsidRPr="00070E11">
        <w:rPr>
          <w:rFonts w:ascii="Book Antiqua" w:hAnsi="Book Antiqua" w:cs="Times New Roman"/>
          <w:b/>
          <w:sz w:val="20"/>
          <w:szCs w:val="20"/>
        </w:rPr>
        <w:t>.</w:t>
      </w:r>
      <w:r w:rsidR="00417CFB" w:rsidRPr="00070E11">
        <w:rPr>
          <w:rFonts w:ascii="Book Antiqua" w:hAnsi="Book Antiqua" w:cs="Times New Roman"/>
          <w:b/>
          <w:sz w:val="20"/>
          <w:szCs w:val="20"/>
        </w:rPr>
        <w:t xml:space="preserve"> 201</w:t>
      </w:r>
      <w:r w:rsidR="00AB3FE4">
        <w:rPr>
          <w:rFonts w:ascii="Book Antiqua" w:hAnsi="Book Antiqua" w:cs="Times New Roman"/>
          <w:b/>
          <w:sz w:val="20"/>
          <w:szCs w:val="20"/>
        </w:rPr>
        <w:t>5</w:t>
      </w:r>
      <w:r w:rsidR="00417CFB" w:rsidRPr="00070E11">
        <w:rPr>
          <w:rFonts w:ascii="Book Antiqua" w:hAnsi="Book Antiqua" w:cs="Times New Roman"/>
          <w:b/>
          <w:sz w:val="20"/>
          <w:szCs w:val="20"/>
        </w:rPr>
        <w:t xml:space="preserve">. </w:t>
      </w:r>
      <w:r w:rsidRPr="00070E11">
        <w:rPr>
          <w:rFonts w:ascii="Book Antiqua" w:hAnsi="Book Antiqua" w:cs="Times New Roman"/>
          <w:b/>
          <w:sz w:val="20"/>
          <w:szCs w:val="20"/>
        </w:rPr>
        <w:t>do 12</w:t>
      </w:r>
      <w:r w:rsidR="00A403AF">
        <w:rPr>
          <w:rFonts w:ascii="Book Antiqua" w:hAnsi="Book Antiqua" w:cs="Times New Roman"/>
          <w:b/>
          <w:sz w:val="20"/>
          <w:szCs w:val="20"/>
        </w:rPr>
        <w:t>:00</w:t>
      </w:r>
      <w:r w:rsidRPr="00070E11">
        <w:rPr>
          <w:rFonts w:ascii="Book Antiqua" w:hAnsi="Book Antiqua" w:cs="Times New Roman"/>
          <w:b/>
          <w:sz w:val="20"/>
          <w:szCs w:val="20"/>
        </w:rPr>
        <w:t xml:space="preserve"> sati</w:t>
      </w:r>
      <w:r w:rsidR="00417CFB" w:rsidRPr="00D46B5C">
        <w:rPr>
          <w:rFonts w:ascii="Book Antiqua" w:hAnsi="Book Antiqua" w:cs="Times New Roman"/>
          <w:sz w:val="20"/>
          <w:szCs w:val="20"/>
        </w:rPr>
        <w:t>, bez obzira na način dostave</w:t>
      </w:r>
    </w:p>
    <w:p w:rsidR="00B1555C" w:rsidRPr="00D46B5C" w:rsidRDefault="00B1555C"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 nač</w:t>
      </w:r>
      <w:r w:rsidR="00262A1D" w:rsidRPr="00D46B5C">
        <w:rPr>
          <w:rFonts w:ascii="Book Antiqua" w:hAnsi="Book Antiqua" w:cs="Times New Roman"/>
          <w:sz w:val="20"/>
          <w:szCs w:val="20"/>
        </w:rPr>
        <w:t xml:space="preserve">in dostave ponude: </w:t>
      </w:r>
      <w:r w:rsidR="007678E5" w:rsidRPr="00D46B5C">
        <w:rPr>
          <w:rFonts w:ascii="Book Antiqua" w:hAnsi="Book Antiqua" w:cs="Times New Roman"/>
          <w:sz w:val="20"/>
          <w:szCs w:val="20"/>
        </w:rPr>
        <w:t>poštom ili osobno u zatvorenoj omotnici (</w:t>
      </w:r>
      <w:r w:rsidR="00E647D2">
        <w:rPr>
          <w:rFonts w:ascii="Book Antiqua" w:hAnsi="Book Antiqua" w:cs="Times New Roman"/>
          <w:sz w:val="20"/>
          <w:szCs w:val="20"/>
        </w:rPr>
        <w:t xml:space="preserve">„NE OTVARAJ“ - </w:t>
      </w:r>
      <w:r w:rsidR="007678E5" w:rsidRPr="00D46B5C">
        <w:rPr>
          <w:rFonts w:ascii="Book Antiqua" w:hAnsi="Book Antiqua" w:cs="Times New Roman"/>
          <w:sz w:val="20"/>
          <w:szCs w:val="20"/>
        </w:rPr>
        <w:t xml:space="preserve">ponuda za </w:t>
      </w:r>
      <w:r w:rsidR="00405110">
        <w:rPr>
          <w:rFonts w:ascii="Book Antiqua" w:hAnsi="Book Antiqua" w:cs="Times New Roman"/>
          <w:sz w:val="20"/>
          <w:szCs w:val="20"/>
        </w:rPr>
        <w:t>Ž 3275</w:t>
      </w:r>
      <w:r w:rsidR="007678E5" w:rsidRPr="00D46B5C">
        <w:rPr>
          <w:rFonts w:ascii="Book Antiqua" w:hAnsi="Book Antiqua" w:cs="Times New Roman"/>
          <w:sz w:val="20"/>
          <w:szCs w:val="20"/>
        </w:rPr>
        <w:t>)</w:t>
      </w:r>
    </w:p>
    <w:p w:rsidR="007E711E" w:rsidRPr="00D46B5C" w:rsidRDefault="007E711E"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 mjesto dostave ponude:</w:t>
      </w:r>
      <w:r w:rsidR="00E647D2">
        <w:rPr>
          <w:rFonts w:ascii="Book Antiqua" w:hAnsi="Book Antiqua" w:cs="Times New Roman"/>
          <w:sz w:val="20"/>
          <w:szCs w:val="20"/>
        </w:rPr>
        <w:t xml:space="preserve">ŽUPANIJSKA UPRAVA ZA CESTE SISAČKO-MOSLAVAČKE ŽUPANIJE, </w:t>
      </w:r>
      <w:r w:rsidR="00417CFB" w:rsidRPr="00D46B5C">
        <w:rPr>
          <w:rFonts w:ascii="Book Antiqua" w:hAnsi="Book Antiqua" w:cs="Times New Roman"/>
          <w:sz w:val="20"/>
          <w:szCs w:val="20"/>
        </w:rPr>
        <w:t>ANTUNA CUVAJA 16 , 44000 SISAK</w:t>
      </w:r>
    </w:p>
    <w:p w:rsidR="007678E5" w:rsidRPr="00D46B5C" w:rsidRDefault="007678E5" w:rsidP="00B1555C">
      <w:pPr>
        <w:spacing w:after="0" w:line="240" w:lineRule="auto"/>
        <w:rPr>
          <w:rFonts w:ascii="Book Antiqua" w:hAnsi="Book Antiqua" w:cs="Times New Roman"/>
          <w:sz w:val="20"/>
          <w:szCs w:val="20"/>
        </w:rPr>
      </w:pPr>
    </w:p>
    <w:p w:rsidR="007678E5" w:rsidRPr="00D46B5C" w:rsidRDefault="007678E5" w:rsidP="00B1555C">
      <w:pPr>
        <w:spacing w:after="0" w:line="240" w:lineRule="auto"/>
        <w:rPr>
          <w:rFonts w:ascii="Book Antiqua" w:hAnsi="Book Antiqua" w:cs="Times New Roman"/>
          <w:b/>
          <w:sz w:val="20"/>
          <w:szCs w:val="20"/>
        </w:rPr>
      </w:pPr>
      <w:r w:rsidRPr="00D46B5C">
        <w:rPr>
          <w:rFonts w:ascii="Book Antiqua" w:hAnsi="Book Antiqua" w:cs="Times New Roman"/>
          <w:b/>
          <w:sz w:val="20"/>
          <w:szCs w:val="20"/>
        </w:rPr>
        <w:t xml:space="preserve">8. </w:t>
      </w:r>
      <w:r w:rsidR="007E711E" w:rsidRPr="00D46B5C">
        <w:rPr>
          <w:rFonts w:ascii="Book Antiqua" w:hAnsi="Book Antiqua" w:cs="Times New Roman"/>
          <w:b/>
          <w:sz w:val="20"/>
          <w:szCs w:val="20"/>
        </w:rPr>
        <w:t>Mjesto, vrijeme</w:t>
      </w:r>
      <w:r w:rsidRPr="00D46B5C">
        <w:rPr>
          <w:rFonts w:ascii="Book Antiqua" w:hAnsi="Book Antiqua" w:cs="Times New Roman"/>
          <w:b/>
          <w:sz w:val="20"/>
          <w:szCs w:val="20"/>
        </w:rPr>
        <w:t>,</w:t>
      </w:r>
      <w:r w:rsidR="007E711E" w:rsidRPr="00D46B5C">
        <w:rPr>
          <w:rFonts w:ascii="Book Antiqua" w:hAnsi="Book Antiqua" w:cs="Times New Roman"/>
          <w:b/>
          <w:sz w:val="20"/>
          <w:szCs w:val="20"/>
        </w:rPr>
        <w:t xml:space="preserve"> datum </w:t>
      </w:r>
      <w:r w:rsidRPr="00D46B5C">
        <w:rPr>
          <w:rFonts w:ascii="Book Antiqua" w:hAnsi="Book Antiqua" w:cs="Times New Roman"/>
          <w:b/>
          <w:sz w:val="20"/>
          <w:szCs w:val="20"/>
        </w:rPr>
        <w:t xml:space="preserve">i način </w:t>
      </w:r>
      <w:r w:rsidR="007E711E" w:rsidRPr="00D46B5C">
        <w:rPr>
          <w:rFonts w:ascii="Book Antiqua" w:hAnsi="Book Antiqua" w:cs="Times New Roman"/>
          <w:b/>
          <w:sz w:val="20"/>
          <w:szCs w:val="20"/>
        </w:rPr>
        <w:t>otvaranj</w:t>
      </w:r>
      <w:r w:rsidRPr="00D46B5C">
        <w:rPr>
          <w:rFonts w:ascii="Book Antiqua" w:hAnsi="Book Antiqua" w:cs="Times New Roman"/>
          <w:b/>
          <w:sz w:val="20"/>
          <w:szCs w:val="20"/>
        </w:rPr>
        <w:t>a</w:t>
      </w:r>
      <w:r w:rsidR="007E711E" w:rsidRPr="00D46B5C">
        <w:rPr>
          <w:rFonts w:ascii="Book Antiqua" w:hAnsi="Book Antiqua" w:cs="Times New Roman"/>
          <w:b/>
          <w:sz w:val="20"/>
          <w:szCs w:val="20"/>
        </w:rPr>
        <w:t xml:space="preserve"> ponud</w:t>
      </w:r>
      <w:r w:rsidRPr="00D46B5C">
        <w:rPr>
          <w:rFonts w:ascii="Book Antiqua" w:hAnsi="Book Antiqua" w:cs="Times New Roman"/>
          <w:b/>
          <w:sz w:val="20"/>
          <w:szCs w:val="20"/>
        </w:rPr>
        <w:t xml:space="preserve">a: </w:t>
      </w:r>
    </w:p>
    <w:p w:rsidR="007E711E" w:rsidRPr="00070E11" w:rsidRDefault="007678E5" w:rsidP="00B1555C">
      <w:pPr>
        <w:spacing w:after="0" w:line="240" w:lineRule="auto"/>
        <w:rPr>
          <w:rFonts w:ascii="Book Antiqua" w:hAnsi="Book Antiqua" w:cs="Times New Roman"/>
          <w:b/>
          <w:sz w:val="20"/>
          <w:szCs w:val="20"/>
        </w:rPr>
      </w:pPr>
      <w:r w:rsidRPr="00D46B5C">
        <w:rPr>
          <w:rFonts w:ascii="Book Antiqua" w:hAnsi="Book Antiqua" w:cs="Times New Roman"/>
          <w:sz w:val="20"/>
          <w:szCs w:val="20"/>
        </w:rPr>
        <w:t xml:space="preserve">- </w:t>
      </w:r>
      <w:r w:rsidR="00E647D2">
        <w:rPr>
          <w:rFonts w:ascii="Book Antiqua" w:hAnsi="Book Antiqua" w:cs="Times New Roman"/>
          <w:sz w:val="20"/>
          <w:szCs w:val="20"/>
        </w:rPr>
        <w:t xml:space="preserve">Županijska uprava za ceste Sisačko-moslavačke županije, </w:t>
      </w:r>
      <w:r w:rsidRPr="00D46B5C">
        <w:rPr>
          <w:rFonts w:ascii="Book Antiqua" w:hAnsi="Book Antiqua" w:cs="Times New Roman"/>
          <w:sz w:val="20"/>
          <w:szCs w:val="20"/>
        </w:rPr>
        <w:t xml:space="preserve">Sisak, </w:t>
      </w:r>
      <w:r w:rsidR="00417CFB" w:rsidRPr="00D46B5C">
        <w:rPr>
          <w:rFonts w:ascii="Book Antiqua" w:hAnsi="Book Antiqua" w:cs="Times New Roman"/>
          <w:sz w:val="20"/>
          <w:szCs w:val="20"/>
        </w:rPr>
        <w:t>A.</w:t>
      </w:r>
      <w:r w:rsidRPr="00D46B5C">
        <w:rPr>
          <w:rFonts w:ascii="Book Antiqua" w:hAnsi="Book Antiqua" w:cs="Times New Roman"/>
          <w:sz w:val="20"/>
          <w:szCs w:val="20"/>
        </w:rPr>
        <w:t>Cuvaja 16</w:t>
      </w:r>
      <w:r w:rsidR="00417CFB" w:rsidRPr="00D46B5C">
        <w:rPr>
          <w:rFonts w:ascii="Book Antiqua" w:hAnsi="Book Antiqua" w:cs="Times New Roman"/>
          <w:sz w:val="20"/>
          <w:szCs w:val="20"/>
        </w:rPr>
        <w:t xml:space="preserve">, </w:t>
      </w:r>
      <w:r w:rsidRPr="00D46B5C">
        <w:rPr>
          <w:rFonts w:ascii="Book Antiqua" w:hAnsi="Book Antiqua" w:cs="Times New Roman"/>
          <w:sz w:val="20"/>
          <w:szCs w:val="20"/>
        </w:rPr>
        <w:t>;</w:t>
      </w:r>
      <w:r w:rsidR="00E647D2">
        <w:rPr>
          <w:rFonts w:ascii="Book Antiqua" w:hAnsi="Book Antiqua" w:cs="Times New Roman"/>
          <w:b/>
          <w:sz w:val="20"/>
          <w:szCs w:val="20"/>
        </w:rPr>
        <w:t>2</w:t>
      </w:r>
      <w:r w:rsidR="00405110">
        <w:rPr>
          <w:rFonts w:ascii="Book Antiqua" w:hAnsi="Book Antiqua" w:cs="Times New Roman"/>
          <w:b/>
          <w:sz w:val="20"/>
          <w:szCs w:val="20"/>
        </w:rPr>
        <w:t>8</w:t>
      </w:r>
      <w:r w:rsidR="00BA63E9" w:rsidRPr="00070E11">
        <w:rPr>
          <w:rFonts w:ascii="Book Antiqua" w:hAnsi="Book Antiqua" w:cs="Times New Roman"/>
          <w:b/>
          <w:sz w:val="20"/>
          <w:szCs w:val="20"/>
        </w:rPr>
        <w:t>. 0</w:t>
      </w:r>
      <w:r w:rsidR="00925198">
        <w:rPr>
          <w:rFonts w:ascii="Book Antiqua" w:hAnsi="Book Antiqua" w:cs="Times New Roman"/>
          <w:b/>
          <w:sz w:val="20"/>
          <w:szCs w:val="20"/>
        </w:rPr>
        <w:t>5</w:t>
      </w:r>
      <w:r w:rsidR="00BA63E9" w:rsidRPr="00070E11">
        <w:rPr>
          <w:rFonts w:ascii="Book Antiqua" w:hAnsi="Book Antiqua" w:cs="Times New Roman"/>
          <w:b/>
          <w:sz w:val="20"/>
          <w:szCs w:val="20"/>
        </w:rPr>
        <w:t>.</w:t>
      </w:r>
      <w:r w:rsidRPr="00070E11">
        <w:rPr>
          <w:rFonts w:ascii="Book Antiqua" w:hAnsi="Book Antiqua" w:cs="Times New Roman"/>
          <w:b/>
          <w:sz w:val="20"/>
          <w:szCs w:val="20"/>
        </w:rPr>
        <w:t>201</w:t>
      </w:r>
      <w:r w:rsidR="00AB3FE4">
        <w:rPr>
          <w:rFonts w:ascii="Book Antiqua" w:hAnsi="Book Antiqua" w:cs="Times New Roman"/>
          <w:b/>
          <w:sz w:val="20"/>
          <w:szCs w:val="20"/>
        </w:rPr>
        <w:t>5</w:t>
      </w:r>
      <w:r w:rsidRPr="00070E11">
        <w:rPr>
          <w:rFonts w:ascii="Book Antiqua" w:hAnsi="Book Antiqua" w:cs="Times New Roman"/>
          <w:b/>
          <w:sz w:val="20"/>
          <w:szCs w:val="20"/>
        </w:rPr>
        <w:t>.</w:t>
      </w:r>
      <w:r w:rsidR="00925198">
        <w:rPr>
          <w:rFonts w:ascii="Book Antiqua" w:hAnsi="Book Antiqua" w:cs="Times New Roman"/>
          <w:b/>
          <w:sz w:val="20"/>
          <w:szCs w:val="20"/>
        </w:rPr>
        <w:t xml:space="preserve"> u 13:00 sati</w:t>
      </w:r>
      <w:r w:rsidRPr="00070E11">
        <w:rPr>
          <w:rFonts w:ascii="Book Antiqua" w:hAnsi="Book Antiqua" w:cs="Times New Roman"/>
          <w:b/>
          <w:sz w:val="20"/>
          <w:szCs w:val="20"/>
        </w:rPr>
        <w:t xml:space="preserve">; </w:t>
      </w:r>
      <w:r w:rsidR="00417CFB" w:rsidRPr="00070E11">
        <w:rPr>
          <w:rFonts w:ascii="Book Antiqua" w:hAnsi="Book Antiqua" w:cs="Times New Roman"/>
          <w:b/>
          <w:sz w:val="20"/>
          <w:szCs w:val="20"/>
        </w:rPr>
        <w:t>O</w:t>
      </w:r>
      <w:r w:rsidRPr="00070E11">
        <w:rPr>
          <w:rFonts w:ascii="Book Antiqua" w:hAnsi="Book Antiqua" w:cs="Times New Roman"/>
          <w:b/>
          <w:sz w:val="20"/>
          <w:szCs w:val="20"/>
        </w:rPr>
        <w:t>tvaranje ponuda neće biti javno</w:t>
      </w:r>
    </w:p>
    <w:p w:rsidR="00BA63E9" w:rsidRPr="00D46B5C" w:rsidRDefault="00BA63E9" w:rsidP="00B1555C">
      <w:pPr>
        <w:spacing w:after="0" w:line="240" w:lineRule="auto"/>
        <w:rPr>
          <w:rFonts w:ascii="Book Antiqua" w:hAnsi="Book Antiqua" w:cs="Times New Roman"/>
          <w:sz w:val="20"/>
          <w:szCs w:val="20"/>
        </w:rPr>
      </w:pPr>
    </w:p>
    <w:p w:rsidR="007E711E" w:rsidRPr="00D46B5C" w:rsidRDefault="007678E5" w:rsidP="00B1555C">
      <w:pPr>
        <w:spacing w:after="0" w:line="240" w:lineRule="auto"/>
        <w:rPr>
          <w:rFonts w:ascii="Book Antiqua" w:hAnsi="Book Antiqua" w:cs="Times New Roman"/>
          <w:b/>
          <w:sz w:val="20"/>
          <w:szCs w:val="20"/>
        </w:rPr>
      </w:pPr>
      <w:r w:rsidRPr="00D46B5C">
        <w:rPr>
          <w:rFonts w:ascii="Book Antiqua" w:hAnsi="Book Antiqua" w:cs="Times New Roman"/>
          <w:b/>
          <w:sz w:val="20"/>
          <w:szCs w:val="20"/>
        </w:rPr>
        <w:t>9</w:t>
      </w:r>
      <w:r w:rsidR="007E711E" w:rsidRPr="00D46B5C">
        <w:rPr>
          <w:rFonts w:ascii="Book Antiqua" w:hAnsi="Book Antiqua" w:cs="Times New Roman"/>
          <w:b/>
          <w:sz w:val="20"/>
          <w:szCs w:val="20"/>
        </w:rPr>
        <w:t>. OSTALO</w:t>
      </w:r>
    </w:p>
    <w:p w:rsidR="00925198" w:rsidRPr="00D46B5C" w:rsidRDefault="007678E5"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 </w:t>
      </w:r>
      <w:r w:rsidR="00014987" w:rsidRPr="00D46B5C">
        <w:rPr>
          <w:rFonts w:ascii="Book Antiqua" w:hAnsi="Book Antiqua" w:cs="Times New Roman"/>
          <w:sz w:val="20"/>
          <w:szCs w:val="20"/>
        </w:rPr>
        <w:t>Za pomoć</w:t>
      </w:r>
      <w:r w:rsidR="007E711E" w:rsidRPr="00D46B5C">
        <w:rPr>
          <w:rFonts w:ascii="Book Antiqua" w:hAnsi="Book Antiqua" w:cs="Times New Roman"/>
          <w:sz w:val="20"/>
          <w:szCs w:val="20"/>
        </w:rPr>
        <w:t xml:space="preserve"> u vezi predmeta nabave: </w:t>
      </w:r>
      <w:r w:rsidR="00BA63E9" w:rsidRPr="00D46B5C">
        <w:rPr>
          <w:rFonts w:ascii="Book Antiqua" w:hAnsi="Book Antiqua" w:cs="Times New Roman"/>
          <w:sz w:val="20"/>
          <w:szCs w:val="20"/>
        </w:rPr>
        <w:t>Marijo Pušić</w:t>
      </w:r>
      <w:r w:rsidRPr="00D46B5C">
        <w:rPr>
          <w:rFonts w:ascii="Book Antiqua" w:hAnsi="Book Antiqua" w:cs="Times New Roman"/>
          <w:sz w:val="20"/>
          <w:szCs w:val="20"/>
        </w:rPr>
        <w:t>, dipl.ing.građ.</w:t>
      </w:r>
      <w:r w:rsidR="00014987" w:rsidRPr="00D46B5C">
        <w:rPr>
          <w:rFonts w:ascii="Book Antiqua" w:hAnsi="Book Antiqua" w:cs="Times New Roman"/>
          <w:sz w:val="20"/>
          <w:szCs w:val="20"/>
        </w:rPr>
        <w:t xml:space="preserve"> i uvjeta sastavljanja ponude: </w:t>
      </w:r>
      <w:r w:rsidR="00405110">
        <w:rPr>
          <w:rFonts w:ascii="Book Antiqua" w:hAnsi="Book Antiqua" w:cs="Times New Roman"/>
          <w:sz w:val="20"/>
          <w:szCs w:val="20"/>
        </w:rPr>
        <w:t>Snježana Rendulić</w:t>
      </w:r>
      <w:r w:rsidR="00AB3FE4">
        <w:rPr>
          <w:rFonts w:ascii="Book Antiqua" w:hAnsi="Book Antiqua" w:cs="Times New Roman"/>
          <w:sz w:val="20"/>
          <w:szCs w:val="20"/>
        </w:rPr>
        <w:t>, tel. 044 522885, fax 044 526611</w:t>
      </w:r>
      <w:r w:rsidR="00925198">
        <w:rPr>
          <w:rFonts w:ascii="Book Antiqua" w:hAnsi="Book Antiqua" w:cs="Times New Roman"/>
          <w:sz w:val="20"/>
          <w:szCs w:val="20"/>
        </w:rPr>
        <w:t xml:space="preserve">, e-mail  </w:t>
      </w:r>
      <w:r w:rsidR="00AB3FE4">
        <w:rPr>
          <w:rFonts w:ascii="Book Antiqua" w:hAnsi="Book Antiqua" w:cs="Times New Roman"/>
          <w:sz w:val="20"/>
          <w:szCs w:val="20"/>
        </w:rPr>
        <w:t xml:space="preserve"> info@zuc-sk.hr </w:t>
      </w:r>
    </w:p>
    <w:p w:rsidR="007E711E" w:rsidRDefault="007678E5" w:rsidP="00B1555C">
      <w:p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 </w:t>
      </w:r>
      <w:r w:rsidR="007E711E" w:rsidRPr="00D46B5C">
        <w:rPr>
          <w:rFonts w:ascii="Book Antiqua" w:hAnsi="Book Antiqua" w:cs="Times New Roman"/>
          <w:sz w:val="20"/>
          <w:szCs w:val="20"/>
        </w:rPr>
        <w:t>Obavijesti o rezultatima: Pisanu obavijest o rezultatima nabave Naručitelj će dostaviti ponuditelj</w:t>
      </w:r>
      <w:r w:rsidR="00014987" w:rsidRPr="00D46B5C">
        <w:rPr>
          <w:rFonts w:ascii="Book Antiqua" w:hAnsi="Book Antiqua" w:cs="Times New Roman"/>
          <w:sz w:val="20"/>
          <w:szCs w:val="20"/>
        </w:rPr>
        <w:t>ima</w:t>
      </w:r>
      <w:r w:rsidR="007E711E" w:rsidRPr="00D46B5C">
        <w:rPr>
          <w:rFonts w:ascii="Book Antiqua" w:hAnsi="Book Antiqua" w:cs="Times New Roman"/>
          <w:sz w:val="20"/>
          <w:szCs w:val="20"/>
        </w:rPr>
        <w:t xml:space="preserve"> u roku od </w:t>
      </w:r>
      <w:r w:rsidR="00BA63E9" w:rsidRPr="00D46B5C">
        <w:rPr>
          <w:rFonts w:ascii="Book Antiqua" w:hAnsi="Book Antiqua" w:cs="Times New Roman"/>
          <w:sz w:val="20"/>
          <w:szCs w:val="20"/>
        </w:rPr>
        <w:t>10</w:t>
      </w:r>
      <w:r w:rsidR="007E711E" w:rsidRPr="00D46B5C">
        <w:rPr>
          <w:rFonts w:ascii="Book Antiqua" w:hAnsi="Book Antiqua" w:cs="Times New Roman"/>
          <w:sz w:val="20"/>
          <w:szCs w:val="20"/>
        </w:rPr>
        <w:t xml:space="preserve"> dana od dana isteka roka za dostavu ponuda.</w:t>
      </w:r>
    </w:p>
    <w:p w:rsidR="00405110" w:rsidRPr="00D46B5C" w:rsidRDefault="00405110" w:rsidP="00B1555C">
      <w:pPr>
        <w:spacing w:after="0" w:line="240" w:lineRule="auto"/>
        <w:rPr>
          <w:rFonts w:ascii="Book Antiqua" w:hAnsi="Book Antiqua" w:cs="Times New Roman"/>
          <w:sz w:val="20"/>
          <w:szCs w:val="20"/>
        </w:rPr>
      </w:pPr>
      <w:r>
        <w:rPr>
          <w:rFonts w:ascii="Book Antiqua" w:hAnsi="Book Antiqua" w:cs="Times New Roman"/>
          <w:sz w:val="20"/>
          <w:szCs w:val="20"/>
        </w:rPr>
        <w:t xml:space="preserve">- Ovaj poziv za dostavu ponuda objavljuje se </w:t>
      </w:r>
      <w:r w:rsidRPr="00405110">
        <w:rPr>
          <w:rFonts w:ascii="Book Antiqua" w:hAnsi="Book Antiqua" w:cs="Times New Roman"/>
          <w:b/>
          <w:sz w:val="20"/>
          <w:szCs w:val="20"/>
        </w:rPr>
        <w:t>na internetskim stranicama ŽUC-a</w:t>
      </w:r>
      <w:r>
        <w:rPr>
          <w:rFonts w:ascii="Book Antiqua" w:hAnsi="Book Antiqua" w:cs="Times New Roman"/>
          <w:sz w:val="20"/>
          <w:szCs w:val="20"/>
        </w:rPr>
        <w:t xml:space="preserve">: </w:t>
      </w:r>
      <w:r w:rsidRPr="00405110">
        <w:rPr>
          <w:rFonts w:ascii="Book Antiqua" w:hAnsi="Book Antiqua" w:cs="Times New Roman"/>
          <w:b/>
          <w:sz w:val="20"/>
          <w:szCs w:val="20"/>
        </w:rPr>
        <w:t>21.05.2015.</w:t>
      </w:r>
    </w:p>
    <w:p w:rsidR="007E711E" w:rsidRPr="00D46B5C" w:rsidRDefault="007E711E" w:rsidP="00B1555C">
      <w:pPr>
        <w:spacing w:after="0" w:line="240" w:lineRule="auto"/>
        <w:rPr>
          <w:rFonts w:ascii="Book Antiqua" w:hAnsi="Book Antiqua" w:cs="Times New Roman"/>
          <w:sz w:val="20"/>
          <w:szCs w:val="20"/>
        </w:rPr>
      </w:pPr>
    </w:p>
    <w:p w:rsidR="00014987" w:rsidRDefault="007678E5" w:rsidP="0084549B">
      <w:pPr>
        <w:spacing w:after="0" w:line="240" w:lineRule="auto"/>
        <w:rPr>
          <w:rFonts w:ascii="Book Antiqua" w:hAnsi="Book Antiqua" w:cs="Times New Roman"/>
          <w:b/>
          <w:sz w:val="20"/>
          <w:szCs w:val="20"/>
        </w:rPr>
      </w:pPr>
      <w:r w:rsidRPr="00D46B5C">
        <w:rPr>
          <w:rFonts w:ascii="Book Antiqua" w:hAnsi="Book Antiqua" w:cs="Times New Roman"/>
          <w:b/>
          <w:sz w:val="20"/>
          <w:szCs w:val="20"/>
        </w:rPr>
        <w:lastRenderedPageBreak/>
        <w:t>10. U nastavku pri</w:t>
      </w:r>
      <w:r w:rsidR="00014987" w:rsidRPr="00D46B5C">
        <w:rPr>
          <w:rFonts w:ascii="Book Antiqua" w:hAnsi="Book Antiqua" w:cs="Times New Roman"/>
          <w:b/>
          <w:sz w:val="20"/>
          <w:szCs w:val="20"/>
        </w:rPr>
        <w:t>lažemo:</w:t>
      </w:r>
    </w:p>
    <w:p w:rsidR="00F422FB" w:rsidRPr="00F26447" w:rsidRDefault="00F422FB" w:rsidP="0084549B">
      <w:pPr>
        <w:spacing w:after="0" w:line="240" w:lineRule="auto"/>
        <w:rPr>
          <w:rFonts w:ascii="Book Antiqua" w:hAnsi="Book Antiqua" w:cs="Times New Roman"/>
          <w:b/>
          <w:sz w:val="20"/>
          <w:szCs w:val="20"/>
        </w:rPr>
      </w:pPr>
    </w:p>
    <w:p w:rsidR="00924FBC" w:rsidRDefault="00014987" w:rsidP="0084549B">
      <w:p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 </w:t>
      </w:r>
      <w:r w:rsidR="00405110">
        <w:rPr>
          <w:rFonts w:ascii="Book Antiqua" w:hAnsi="Book Antiqua" w:cs="Times New Roman"/>
          <w:sz w:val="20"/>
          <w:szCs w:val="20"/>
        </w:rPr>
        <w:t>Obrazac PONUDBENOG LISTA</w:t>
      </w:r>
    </w:p>
    <w:p w:rsidR="00924FBC" w:rsidRPr="00D46B5C" w:rsidRDefault="00924FBC" w:rsidP="0084549B">
      <w:pPr>
        <w:spacing w:after="0" w:line="240" w:lineRule="auto"/>
        <w:rPr>
          <w:rFonts w:ascii="Book Antiqua" w:hAnsi="Book Antiqua" w:cs="Times New Roman"/>
          <w:sz w:val="20"/>
          <w:szCs w:val="20"/>
        </w:rPr>
      </w:pPr>
      <w:r>
        <w:rPr>
          <w:rFonts w:ascii="Book Antiqua" w:hAnsi="Book Antiqua" w:cs="Times New Roman"/>
          <w:sz w:val="20"/>
          <w:szCs w:val="20"/>
        </w:rPr>
        <w:t xml:space="preserve">-  </w:t>
      </w:r>
      <w:r w:rsidR="00405110">
        <w:rPr>
          <w:rFonts w:ascii="Book Antiqua" w:hAnsi="Book Antiqua" w:cs="Times New Roman"/>
          <w:sz w:val="20"/>
          <w:szCs w:val="20"/>
        </w:rPr>
        <w:t>TROŠKOVNIK</w:t>
      </w:r>
    </w:p>
    <w:p w:rsidR="00F26447" w:rsidRDefault="00014987" w:rsidP="0084549B">
      <w:pPr>
        <w:spacing w:after="0" w:line="240" w:lineRule="auto"/>
        <w:rPr>
          <w:rFonts w:ascii="Book Antiqua" w:hAnsi="Book Antiqua" w:cs="Times New Roman"/>
          <w:sz w:val="20"/>
          <w:szCs w:val="20"/>
        </w:rPr>
      </w:pPr>
      <w:r w:rsidRPr="00D46B5C">
        <w:rPr>
          <w:rFonts w:ascii="Book Antiqua" w:hAnsi="Book Antiqua" w:cs="Times New Roman"/>
          <w:sz w:val="20"/>
          <w:szCs w:val="20"/>
        </w:rPr>
        <w:t xml:space="preserve">- </w:t>
      </w:r>
      <w:r w:rsidR="00405110">
        <w:rPr>
          <w:rFonts w:ascii="Book Antiqua" w:hAnsi="Book Antiqua" w:cs="Times New Roman"/>
          <w:sz w:val="20"/>
          <w:szCs w:val="20"/>
        </w:rPr>
        <w:t>Prijedlog ugovora</w:t>
      </w:r>
    </w:p>
    <w:p w:rsidR="00F26447" w:rsidRDefault="00F26447" w:rsidP="0084549B">
      <w:pPr>
        <w:spacing w:after="0" w:line="240" w:lineRule="auto"/>
        <w:rPr>
          <w:rFonts w:ascii="Book Antiqua" w:hAnsi="Book Antiqua" w:cs="Times New Roman"/>
          <w:sz w:val="20"/>
          <w:szCs w:val="20"/>
        </w:rPr>
      </w:pPr>
      <w:r>
        <w:rPr>
          <w:rFonts w:ascii="Book Antiqua" w:hAnsi="Book Antiqua" w:cs="Times New Roman"/>
          <w:sz w:val="20"/>
          <w:szCs w:val="20"/>
        </w:rPr>
        <w:t xml:space="preserve">-  </w:t>
      </w:r>
      <w:r w:rsidR="00405110">
        <w:rPr>
          <w:rFonts w:ascii="Book Antiqua" w:hAnsi="Book Antiqua" w:cs="Times New Roman"/>
          <w:sz w:val="20"/>
          <w:szCs w:val="20"/>
        </w:rPr>
        <w:t>Obrazac IZJAVE</w:t>
      </w:r>
    </w:p>
    <w:p w:rsidR="00B1035D" w:rsidRDefault="00B1035D" w:rsidP="0084549B">
      <w:pPr>
        <w:spacing w:after="0" w:line="240" w:lineRule="auto"/>
        <w:rPr>
          <w:rFonts w:ascii="Book Antiqua" w:hAnsi="Book Antiqua" w:cs="Times New Roman"/>
          <w:sz w:val="20"/>
          <w:szCs w:val="20"/>
        </w:rPr>
      </w:pPr>
      <w:r>
        <w:rPr>
          <w:rFonts w:ascii="Book Antiqua" w:hAnsi="Book Antiqua" w:cs="Times New Roman"/>
          <w:sz w:val="20"/>
          <w:szCs w:val="20"/>
        </w:rPr>
        <w:t>-  kartu</w:t>
      </w:r>
    </w:p>
    <w:p w:rsidR="00B1035D" w:rsidRPr="00D46B5C" w:rsidRDefault="00B1035D" w:rsidP="0084549B">
      <w:pPr>
        <w:spacing w:after="0" w:line="240" w:lineRule="auto"/>
        <w:rPr>
          <w:rFonts w:ascii="Book Antiqua" w:hAnsi="Book Antiqua" w:cs="Times New Roman"/>
          <w:sz w:val="20"/>
          <w:szCs w:val="20"/>
        </w:rPr>
      </w:pPr>
    </w:p>
    <w:p w:rsidR="00AB3FE4" w:rsidRDefault="00AB3FE4" w:rsidP="0084549B">
      <w:pPr>
        <w:spacing w:after="0" w:line="240" w:lineRule="auto"/>
        <w:rPr>
          <w:rFonts w:ascii="Book Antiqua" w:hAnsi="Book Antiqua" w:cs="Times New Roman"/>
          <w:sz w:val="20"/>
          <w:szCs w:val="20"/>
        </w:rPr>
      </w:pPr>
    </w:p>
    <w:p w:rsidR="0032376A" w:rsidRDefault="0032376A" w:rsidP="0084549B">
      <w:pPr>
        <w:spacing w:after="0" w:line="240" w:lineRule="auto"/>
        <w:rPr>
          <w:rFonts w:ascii="Book Antiqua" w:hAnsi="Book Antiqua" w:cs="Times New Roman"/>
          <w:sz w:val="20"/>
          <w:szCs w:val="20"/>
        </w:rPr>
      </w:pPr>
    </w:p>
    <w:p w:rsidR="00924FBC" w:rsidRDefault="00924FBC"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164D15" w:rsidRDefault="00164D15" w:rsidP="00924FBC">
      <w:pPr>
        <w:rPr>
          <w:rFonts w:ascii="Times New Roman" w:hAnsi="Times New Roman" w:cs="Times New Roman"/>
          <w:sz w:val="24"/>
        </w:rPr>
      </w:pPr>
    </w:p>
    <w:p w:rsidR="00221AD3" w:rsidRDefault="00221AD3" w:rsidP="00924FBC">
      <w:pPr>
        <w:rPr>
          <w:rFonts w:ascii="Times New Roman" w:hAnsi="Times New Roman" w:cs="Times New Roman"/>
          <w:sz w:val="24"/>
        </w:rPr>
      </w:pPr>
    </w:p>
    <w:p w:rsidR="00221AD3" w:rsidRDefault="00221AD3" w:rsidP="00924FBC">
      <w:pPr>
        <w:rPr>
          <w:rFonts w:ascii="Times New Roman" w:hAnsi="Times New Roman" w:cs="Times New Roman"/>
          <w:sz w:val="24"/>
        </w:rPr>
      </w:pPr>
    </w:p>
    <w:p w:rsidR="00221AD3" w:rsidRDefault="00221AD3" w:rsidP="00924FBC">
      <w:pPr>
        <w:rPr>
          <w:rFonts w:ascii="Times New Roman" w:hAnsi="Times New Roman" w:cs="Times New Roman"/>
          <w:sz w:val="24"/>
        </w:rPr>
      </w:pPr>
    </w:p>
    <w:p w:rsidR="00924FBC" w:rsidRPr="006D1618" w:rsidRDefault="00924FBC" w:rsidP="006D1618">
      <w:pPr>
        <w:jc w:val="right"/>
        <w:rPr>
          <w:rFonts w:ascii="Book Antiqua" w:hAnsi="Book Antiqua" w:cs="Times New Roman"/>
          <w:sz w:val="24"/>
        </w:rPr>
      </w:pPr>
    </w:p>
    <w:p w:rsidR="00172162" w:rsidRPr="006D1618" w:rsidRDefault="00B47601" w:rsidP="006D1618">
      <w:pPr>
        <w:ind w:left="7080" w:firstLine="708"/>
        <w:jc w:val="both"/>
        <w:rPr>
          <w:rFonts w:ascii="Book Antiqua" w:hAnsi="Book Antiqua" w:cs="Times New Roman"/>
          <w:b/>
          <w:sz w:val="24"/>
          <w:szCs w:val="24"/>
          <w:u w:val="single"/>
        </w:rPr>
      </w:pPr>
      <w:r w:rsidRPr="006D1618">
        <w:rPr>
          <w:rFonts w:ascii="Book Antiqua" w:hAnsi="Book Antiqua" w:cs="Times New Roman"/>
          <w:b/>
          <w:sz w:val="24"/>
          <w:szCs w:val="24"/>
          <w:u w:val="single"/>
        </w:rPr>
        <w:t>Obrazac</w:t>
      </w:r>
      <w:r w:rsidR="00181E61" w:rsidRPr="006D1618">
        <w:rPr>
          <w:rFonts w:ascii="Book Antiqua" w:hAnsi="Book Antiqua" w:cs="Times New Roman"/>
          <w:b/>
          <w:sz w:val="24"/>
          <w:szCs w:val="24"/>
          <w:u w:val="single"/>
        </w:rPr>
        <w:t xml:space="preserve"> 4</w:t>
      </w:r>
    </w:p>
    <w:p w:rsidR="00FD2286" w:rsidRPr="004B71F7" w:rsidRDefault="00FD2286" w:rsidP="00FD2286">
      <w:pPr>
        <w:jc w:val="center"/>
        <w:rPr>
          <w:rFonts w:ascii="Book Antiqua" w:hAnsi="Book Antiqua" w:cs="Times New Roman"/>
          <w:b/>
          <w:sz w:val="20"/>
          <w:szCs w:val="20"/>
        </w:rPr>
      </w:pPr>
      <w:r w:rsidRPr="004B71F7">
        <w:rPr>
          <w:rFonts w:ascii="Book Antiqua" w:hAnsi="Book Antiqua" w:cs="Times New Roman"/>
          <w:b/>
          <w:sz w:val="20"/>
          <w:szCs w:val="20"/>
          <w:highlight w:val="lightGray"/>
        </w:rPr>
        <w:t>PONUDBENI LIST</w:t>
      </w:r>
    </w:p>
    <w:p w:rsidR="004B71F7" w:rsidRDefault="004B71F7" w:rsidP="00FD2286">
      <w:pPr>
        <w:rPr>
          <w:rFonts w:ascii="Book Antiqua" w:hAnsi="Book Antiqua" w:cs="Times New Roman"/>
          <w:sz w:val="20"/>
          <w:szCs w:val="20"/>
        </w:rPr>
      </w:pPr>
    </w:p>
    <w:p w:rsidR="00FD2286" w:rsidRPr="004B71F7" w:rsidRDefault="00FD2286" w:rsidP="00FD2286">
      <w:pPr>
        <w:rPr>
          <w:rFonts w:ascii="Book Antiqua" w:hAnsi="Book Antiqua" w:cs="Times New Roman"/>
          <w:b/>
          <w:sz w:val="20"/>
          <w:szCs w:val="20"/>
          <w:u w:val="single"/>
        </w:rPr>
      </w:pPr>
      <w:r w:rsidRPr="004B71F7">
        <w:rPr>
          <w:rFonts w:ascii="Book Antiqua" w:hAnsi="Book Antiqua" w:cs="Times New Roman"/>
          <w:sz w:val="20"/>
          <w:szCs w:val="20"/>
        </w:rPr>
        <w:t xml:space="preserve">Predmet nabave: </w:t>
      </w:r>
      <w:r w:rsidR="00C116DC">
        <w:rPr>
          <w:rFonts w:ascii="Book Antiqua" w:hAnsi="Book Antiqua" w:cs="Times New Roman"/>
          <w:b/>
          <w:sz w:val="20"/>
          <w:szCs w:val="20"/>
        </w:rPr>
        <w:t>IZVANREDNO ODRŽAVANJE DIJELA ŽUPANIJSKE CESTE Ž 3275 KROZ NASELJE SLANA</w:t>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b/>
          <w:sz w:val="20"/>
          <w:szCs w:val="20"/>
        </w:rPr>
        <w:t>Naručitelj:</w:t>
      </w:r>
      <w:r w:rsidRPr="004B71F7">
        <w:rPr>
          <w:rFonts w:ascii="Book Antiqua" w:hAnsi="Book Antiqua" w:cs="Times New Roman"/>
          <w:sz w:val="20"/>
          <w:szCs w:val="20"/>
        </w:rPr>
        <w:t xml:space="preserve"> ŽUPANIJSKA UPRAVA ZA CESTE SISAČKO-MOSLAVAČKE ŽUPANIJE</w:t>
      </w:r>
    </w:p>
    <w:p w:rsidR="00FD2286" w:rsidRPr="004B71F7" w:rsidRDefault="00FD2286" w:rsidP="00FD2286">
      <w:pPr>
        <w:rPr>
          <w:rFonts w:ascii="Book Antiqua" w:hAnsi="Book Antiqua" w:cs="Times New Roman"/>
          <w:b/>
          <w:sz w:val="20"/>
          <w:szCs w:val="20"/>
        </w:rPr>
      </w:pPr>
      <w:r w:rsidRPr="004B71F7">
        <w:rPr>
          <w:rFonts w:ascii="Book Antiqua" w:hAnsi="Book Antiqua" w:cs="Times New Roman"/>
          <w:sz w:val="20"/>
          <w:szCs w:val="20"/>
        </w:rPr>
        <w:t xml:space="preserve">Odgovorna osoba Naručitelja: </w:t>
      </w:r>
      <w:r w:rsidR="00070E11" w:rsidRPr="004B71F7">
        <w:rPr>
          <w:rFonts w:ascii="Book Antiqua" w:hAnsi="Book Antiqua" w:cs="Times New Roman"/>
          <w:b/>
          <w:sz w:val="20"/>
          <w:szCs w:val="20"/>
        </w:rPr>
        <w:t>Željko Marjanović</w:t>
      </w:r>
      <w:r w:rsidRPr="004B71F7">
        <w:rPr>
          <w:rFonts w:ascii="Book Antiqua" w:hAnsi="Book Antiqua" w:cs="Times New Roman"/>
          <w:b/>
          <w:sz w:val="20"/>
          <w:szCs w:val="20"/>
        </w:rPr>
        <w:t xml:space="preserve">, </w:t>
      </w:r>
      <w:r w:rsidR="00B47601" w:rsidRPr="004B71F7">
        <w:rPr>
          <w:rFonts w:ascii="Book Antiqua" w:hAnsi="Book Antiqua" w:cs="Times New Roman"/>
          <w:b/>
          <w:sz w:val="20"/>
          <w:szCs w:val="20"/>
        </w:rPr>
        <w:t>ing.str</w:t>
      </w:r>
      <w:r w:rsidRPr="004B71F7">
        <w:rPr>
          <w:rFonts w:ascii="Book Antiqua" w:hAnsi="Book Antiqua" w:cs="Times New Roman"/>
          <w:b/>
          <w:sz w:val="20"/>
          <w:szCs w:val="20"/>
        </w:rPr>
        <w:t>.</w:t>
      </w:r>
    </w:p>
    <w:p w:rsidR="00FD2286" w:rsidRPr="004B71F7" w:rsidRDefault="00FD2286" w:rsidP="00FD2286">
      <w:pPr>
        <w:rPr>
          <w:rFonts w:ascii="Book Antiqua" w:hAnsi="Book Antiqua" w:cs="Times New Roman"/>
          <w:sz w:val="20"/>
          <w:szCs w:val="20"/>
        </w:rPr>
      </w:pPr>
      <w:r w:rsidRPr="004B71F7">
        <w:rPr>
          <w:rFonts w:ascii="Book Antiqua" w:hAnsi="Book Antiqua" w:cs="Times New Roman"/>
          <w:b/>
          <w:sz w:val="20"/>
          <w:szCs w:val="20"/>
          <w:highlight w:val="lightGray"/>
        </w:rPr>
        <w:t>Naziv ponuditelja:</w:t>
      </w:r>
      <w:r w:rsidR="00B322DA" w:rsidRPr="004B71F7">
        <w:rPr>
          <w:rFonts w:ascii="Book Antiqua" w:hAnsi="Book Antiqua" w:cs="Times New Roman"/>
          <w:sz w:val="20"/>
          <w:szCs w:val="20"/>
        </w:rPr>
        <w:t>_________________________________________________________________</w:t>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Adresa (poslovno sjedište):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OIB: </w:t>
      </w:r>
      <w:r w:rsidR="00B322DA" w:rsidRPr="004B71F7">
        <w:rPr>
          <w:rFonts w:ascii="Book Antiqua" w:hAnsi="Book Antiqua" w:cs="Times New Roman"/>
          <w:sz w:val="20"/>
          <w:szCs w:val="20"/>
        </w:rPr>
        <w:tab/>
      </w:r>
      <w:r w:rsidR="00B322DA" w:rsidRPr="004B71F7">
        <w:rPr>
          <w:rFonts w:ascii="Book Antiqua" w:hAnsi="Book Antiqua" w:cs="Times New Roman"/>
          <w:sz w:val="20"/>
          <w:szCs w:val="20"/>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Broj računa (IBAN):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Ponuditelj je u sustavu PDV-a (zaokružiti): </w:t>
      </w:r>
      <w:r w:rsidRPr="004B71F7">
        <w:rPr>
          <w:rFonts w:ascii="Book Antiqua" w:hAnsi="Book Antiqua" w:cs="Times New Roman"/>
          <w:sz w:val="20"/>
          <w:szCs w:val="20"/>
          <w:u w:val="single"/>
        </w:rPr>
        <w:t>DA</w:t>
      </w:r>
      <w:r w:rsidRPr="004B71F7">
        <w:rPr>
          <w:rFonts w:ascii="Book Antiqua" w:hAnsi="Book Antiqua" w:cs="Times New Roman"/>
          <w:sz w:val="20"/>
          <w:szCs w:val="20"/>
          <w:u w:val="single"/>
        </w:rPr>
        <w:tab/>
        <w:t>NE</w:t>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Adresa za dostavu pošte: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4B71F7" w:rsidP="00FD2286">
      <w:pPr>
        <w:rPr>
          <w:rFonts w:ascii="Book Antiqua" w:hAnsi="Book Antiqua" w:cs="Times New Roman"/>
          <w:sz w:val="20"/>
          <w:szCs w:val="20"/>
          <w:u w:val="single"/>
        </w:rPr>
      </w:pPr>
      <w:r>
        <w:rPr>
          <w:rFonts w:ascii="Book Antiqua" w:hAnsi="Book Antiqua" w:cs="Times New Roman"/>
          <w:sz w:val="20"/>
          <w:szCs w:val="20"/>
        </w:rPr>
        <w:t>E-pošta</w:t>
      </w:r>
      <w:r w:rsidR="00B322DA" w:rsidRPr="004B71F7">
        <w:rPr>
          <w:rFonts w:ascii="Book Antiqua" w:hAnsi="Book Antiqua" w:cs="Times New Roman"/>
          <w:sz w:val="20"/>
          <w:szCs w:val="20"/>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r w:rsidR="00FD2286" w:rsidRPr="004B71F7">
        <w:rPr>
          <w:rFonts w:ascii="Book Antiqua" w:hAnsi="Book Antiqua" w:cs="Times New Roman"/>
          <w:sz w:val="20"/>
          <w:szCs w:val="20"/>
          <w:u w:val="single"/>
        </w:rPr>
        <w:tab/>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 xml:space="preserve">Kontakt osoba: </w:t>
      </w:r>
      <w:r w:rsidR="00B322DA" w:rsidRPr="004B71F7">
        <w:rPr>
          <w:rFonts w:ascii="Book Antiqua" w:hAnsi="Book Antiqua" w:cs="Times New Roman"/>
          <w:sz w:val="20"/>
          <w:szCs w:val="20"/>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rPr>
          <w:rFonts w:ascii="Book Antiqua" w:hAnsi="Book Antiqua" w:cs="Times New Roman"/>
          <w:sz w:val="20"/>
          <w:szCs w:val="20"/>
          <w:u w:val="single"/>
        </w:rPr>
      </w:pPr>
      <w:r w:rsidRPr="004B71F7">
        <w:rPr>
          <w:rFonts w:ascii="Book Antiqua" w:hAnsi="Book Antiqua" w:cs="Times New Roman"/>
          <w:sz w:val="20"/>
          <w:szCs w:val="20"/>
        </w:rPr>
        <w:t>Tel</w:t>
      </w:r>
      <w:r w:rsidR="00B322DA" w:rsidRPr="004B71F7">
        <w:rPr>
          <w:rFonts w:ascii="Book Antiqua" w:hAnsi="Book Antiqua" w:cs="Times New Roman"/>
          <w:sz w:val="20"/>
          <w:szCs w:val="20"/>
        </w:rPr>
        <w:t xml:space="preserve"> / Fax</w:t>
      </w:r>
      <w:r w:rsidRPr="004B71F7">
        <w:rPr>
          <w:rFonts w:ascii="Book Antiqua" w:hAnsi="Book Antiqua" w:cs="Times New Roman"/>
          <w:sz w:val="20"/>
          <w:szCs w:val="20"/>
        </w:rPr>
        <w:t>:</w:t>
      </w:r>
      <w:r w:rsidR="00B322DA" w:rsidRPr="004B71F7">
        <w:rPr>
          <w:rFonts w:ascii="Book Antiqua" w:hAnsi="Book Antiqua" w:cs="Times New Roman"/>
          <w:sz w:val="20"/>
          <w:szCs w:val="20"/>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B322DA" w:rsidRPr="004B71F7" w:rsidRDefault="00B322DA" w:rsidP="00FD2286">
      <w:pPr>
        <w:rPr>
          <w:rFonts w:ascii="Book Antiqua" w:hAnsi="Book Antiqua" w:cs="Times New Roman"/>
          <w:b/>
          <w:sz w:val="16"/>
          <w:szCs w:val="16"/>
        </w:rPr>
      </w:pPr>
      <w:r w:rsidRPr="004B71F7">
        <w:rPr>
          <w:rFonts w:ascii="Book Antiqua" w:hAnsi="Book Antiqua" w:cs="Times New Roman"/>
          <w:b/>
          <w:sz w:val="16"/>
          <w:szCs w:val="16"/>
        </w:rPr>
        <w:t>Podizvoditelj (</w:t>
      </w:r>
      <w:r w:rsidRPr="004B71F7">
        <w:rPr>
          <w:rFonts w:ascii="Book Antiqua" w:hAnsi="Book Antiqua" w:cs="Times New Roman"/>
          <w:b/>
          <w:sz w:val="16"/>
          <w:szCs w:val="16"/>
          <w:u w:val="single"/>
        </w:rPr>
        <w:t>ako će biti uključen u posao</w:t>
      </w:r>
      <w:r w:rsidRPr="004B71F7">
        <w:rPr>
          <w:rFonts w:ascii="Book Antiqua" w:hAnsi="Book Antiqua" w:cs="Times New Roman"/>
          <w:b/>
          <w:sz w:val="16"/>
          <w:szCs w:val="16"/>
        </w:rPr>
        <w:t>)</w:t>
      </w:r>
    </w:p>
    <w:p w:rsidR="00B322DA" w:rsidRPr="004B71F7" w:rsidRDefault="00B322DA" w:rsidP="00FD2286">
      <w:pPr>
        <w:rPr>
          <w:rFonts w:ascii="Book Antiqua" w:hAnsi="Book Antiqua" w:cs="Times New Roman"/>
          <w:sz w:val="16"/>
          <w:szCs w:val="16"/>
        </w:rPr>
      </w:pPr>
      <w:r w:rsidRPr="004B71F7">
        <w:rPr>
          <w:rFonts w:ascii="Book Antiqua" w:hAnsi="Book Antiqua" w:cs="Times New Roman"/>
          <w:b/>
          <w:sz w:val="16"/>
          <w:szCs w:val="16"/>
        </w:rPr>
        <w:t xml:space="preserve">Naziv i oib   </w:t>
      </w:r>
      <w:r w:rsidRPr="004B71F7">
        <w:rPr>
          <w:rFonts w:ascii="Book Antiqua" w:hAnsi="Book Antiqua" w:cs="Times New Roman"/>
          <w:sz w:val="16"/>
          <w:szCs w:val="16"/>
        </w:rPr>
        <w:t xml:space="preserve">________________________________________________________________________ </w:t>
      </w:r>
    </w:p>
    <w:p w:rsidR="00B322DA" w:rsidRPr="004B71F7" w:rsidRDefault="00B322DA" w:rsidP="00FD2286">
      <w:pPr>
        <w:rPr>
          <w:rFonts w:ascii="Book Antiqua" w:hAnsi="Book Antiqua" w:cs="Times New Roman"/>
          <w:sz w:val="16"/>
          <w:szCs w:val="16"/>
        </w:rPr>
      </w:pPr>
      <w:r w:rsidRPr="004B71F7">
        <w:rPr>
          <w:rFonts w:ascii="Book Antiqua" w:hAnsi="Book Antiqua" w:cs="Times New Roman"/>
          <w:sz w:val="16"/>
          <w:szCs w:val="16"/>
        </w:rPr>
        <w:t>Adresa i broj računa: _________________________________________________________________</w:t>
      </w:r>
    </w:p>
    <w:p w:rsidR="00B322DA" w:rsidRPr="004B71F7" w:rsidRDefault="00B322DA" w:rsidP="00FD2286">
      <w:pPr>
        <w:rPr>
          <w:rFonts w:ascii="Book Antiqua" w:hAnsi="Book Antiqua" w:cs="Times New Roman"/>
          <w:sz w:val="16"/>
          <w:szCs w:val="16"/>
        </w:rPr>
      </w:pPr>
      <w:r w:rsidRPr="004B71F7">
        <w:rPr>
          <w:rFonts w:ascii="Book Antiqua" w:hAnsi="Book Antiqua" w:cs="Times New Roman"/>
          <w:sz w:val="16"/>
          <w:szCs w:val="16"/>
        </w:rPr>
        <w:t xml:space="preserve">Naziv radova/usluga : _______________________________________________________________ </w:t>
      </w:r>
    </w:p>
    <w:p w:rsidR="004B71F7" w:rsidRPr="006B525F" w:rsidRDefault="00B322DA" w:rsidP="00FD2286">
      <w:pPr>
        <w:rPr>
          <w:rFonts w:ascii="Book Antiqua" w:hAnsi="Book Antiqua" w:cs="Times New Roman"/>
          <w:sz w:val="16"/>
          <w:szCs w:val="16"/>
        </w:rPr>
      </w:pPr>
      <w:r w:rsidRPr="004B71F7">
        <w:rPr>
          <w:rFonts w:ascii="Book Antiqua" w:hAnsi="Book Antiqua" w:cs="Times New Roman"/>
          <w:sz w:val="16"/>
          <w:szCs w:val="16"/>
        </w:rPr>
        <w:t>Ukupan iznos za plaćanje podizvoditelju: ______________________________________________</w:t>
      </w:r>
    </w:p>
    <w:p w:rsidR="00FD2286" w:rsidRPr="004B71F7" w:rsidRDefault="00FD2286" w:rsidP="00FD2286">
      <w:pPr>
        <w:rPr>
          <w:rFonts w:ascii="Book Antiqua" w:hAnsi="Book Antiqua" w:cs="Times New Roman"/>
          <w:b/>
          <w:sz w:val="20"/>
          <w:szCs w:val="20"/>
        </w:rPr>
      </w:pPr>
      <w:r w:rsidRPr="004B71F7">
        <w:rPr>
          <w:rFonts w:ascii="Book Antiqua" w:hAnsi="Book Antiqua" w:cs="Times New Roman"/>
          <w:b/>
          <w:sz w:val="20"/>
          <w:szCs w:val="20"/>
          <w:highlight w:val="lightGray"/>
        </w:rPr>
        <w:t>PONUDA</w:t>
      </w:r>
    </w:p>
    <w:p w:rsidR="00FD2286" w:rsidRPr="004B71F7" w:rsidRDefault="00FD2286" w:rsidP="00FD2286">
      <w:pPr>
        <w:spacing w:after="0" w:line="360" w:lineRule="auto"/>
        <w:rPr>
          <w:rFonts w:ascii="Book Antiqua" w:hAnsi="Book Antiqua" w:cs="Times New Roman"/>
          <w:b/>
          <w:sz w:val="20"/>
          <w:szCs w:val="20"/>
          <w:u w:val="single"/>
        </w:rPr>
      </w:pPr>
      <w:r w:rsidRPr="004B71F7">
        <w:rPr>
          <w:rFonts w:ascii="Book Antiqua" w:hAnsi="Book Antiqua" w:cs="Times New Roman"/>
          <w:b/>
          <w:sz w:val="20"/>
          <w:szCs w:val="20"/>
        </w:rPr>
        <w:t xml:space="preserve">Broj ponude: </w:t>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p>
    <w:p w:rsidR="00FD2286" w:rsidRPr="004B71F7" w:rsidRDefault="00FD2286" w:rsidP="00FD2286">
      <w:pPr>
        <w:spacing w:after="0" w:line="360" w:lineRule="auto"/>
        <w:rPr>
          <w:rFonts w:ascii="Book Antiqua" w:hAnsi="Book Antiqua" w:cs="Times New Roman"/>
          <w:sz w:val="20"/>
          <w:szCs w:val="20"/>
        </w:rPr>
      </w:pPr>
      <w:r w:rsidRPr="004B71F7">
        <w:rPr>
          <w:rFonts w:ascii="Book Antiqua" w:hAnsi="Book Antiqua" w:cs="Times New Roman"/>
          <w:sz w:val="20"/>
          <w:szCs w:val="20"/>
        </w:rPr>
        <w:t xml:space="preserve">Datum ponude: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spacing w:after="0" w:line="360" w:lineRule="auto"/>
        <w:rPr>
          <w:rFonts w:ascii="Book Antiqua" w:hAnsi="Book Antiqua" w:cs="Times New Roman"/>
          <w:sz w:val="20"/>
          <w:szCs w:val="20"/>
          <w:u w:val="single"/>
        </w:rPr>
      </w:pPr>
      <w:r w:rsidRPr="004B71F7">
        <w:rPr>
          <w:rFonts w:ascii="Book Antiqua" w:hAnsi="Book Antiqua" w:cs="Times New Roman"/>
          <w:sz w:val="20"/>
          <w:szCs w:val="20"/>
        </w:rPr>
        <w:t xml:space="preserve">Cijena ponude bez PDV-a: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spacing w:after="0" w:line="360" w:lineRule="auto"/>
        <w:rPr>
          <w:rFonts w:ascii="Book Antiqua" w:hAnsi="Book Antiqua" w:cs="Times New Roman"/>
          <w:sz w:val="20"/>
          <w:szCs w:val="20"/>
          <w:u w:val="single"/>
        </w:rPr>
      </w:pPr>
      <w:r w:rsidRPr="004B71F7">
        <w:rPr>
          <w:rFonts w:ascii="Book Antiqua" w:hAnsi="Book Antiqua" w:cs="Times New Roman"/>
          <w:sz w:val="20"/>
          <w:szCs w:val="20"/>
        </w:rPr>
        <w:t xml:space="preserve">Iznos PDV-a: </w:t>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r w:rsidRPr="004B71F7">
        <w:rPr>
          <w:rFonts w:ascii="Book Antiqua" w:hAnsi="Book Antiqua" w:cs="Times New Roman"/>
          <w:sz w:val="20"/>
          <w:szCs w:val="20"/>
          <w:u w:val="single"/>
        </w:rPr>
        <w:tab/>
      </w:r>
    </w:p>
    <w:p w:rsidR="00FD2286" w:rsidRPr="004B71F7" w:rsidRDefault="00FD2286" w:rsidP="00FD2286">
      <w:pPr>
        <w:spacing w:after="0" w:line="360" w:lineRule="auto"/>
        <w:rPr>
          <w:rFonts w:ascii="Book Antiqua" w:hAnsi="Book Antiqua" w:cs="Times New Roman"/>
          <w:b/>
          <w:sz w:val="20"/>
          <w:szCs w:val="20"/>
          <w:u w:val="single"/>
        </w:rPr>
      </w:pPr>
      <w:r w:rsidRPr="004B71F7">
        <w:rPr>
          <w:rFonts w:ascii="Book Antiqua" w:hAnsi="Book Antiqua" w:cs="Times New Roman"/>
          <w:b/>
          <w:sz w:val="20"/>
          <w:szCs w:val="20"/>
        </w:rPr>
        <w:t xml:space="preserve">Cijena ponude s PDV-om: </w:t>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r w:rsidRPr="004B71F7">
        <w:rPr>
          <w:rFonts w:ascii="Book Antiqua" w:hAnsi="Book Antiqua" w:cs="Times New Roman"/>
          <w:b/>
          <w:sz w:val="20"/>
          <w:szCs w:val="20"/>
          <w:u w:val="single"/>
        </w:rPr>
        <w:tab/>
      </w:r>
    </w:p>
    <w:p w:rsidR="00FD2286" w:rsidRPr="004B71F7" w:rsidRDefault="00FD2286" w:rsidP="00FD2286">
      <w:pPr>
        <w:spacing w:after="0" w:line="360" w:lineRule="auto"/>
        <w:rPr>
          <w:rFonts w:ascii="Book Antiqua" w:hAnsi="Book Antiqua" w:cs="Times New Roman"/>
          <w:sz w:val="20"/>
          <w:szCs w:val="20"/>
          <w:u w:val="single"/>
        </w:rPr>
      </w:pPr>
    </w:p>
    <w:p w:rsidR="00FD2286" w:rsidRPr="004B71F7" w:rsidRDefault="00FD2286" w:rsidP="00FD2286">
      <w:pPr>
        <w:spacing w:after="0" w:line="360" w:lineRule="auto"/>
        <w:rPr>
          <w:rFonts w:ascii="Book Antiqua" w:hAnsi="Book Antiqua" w:cs="Times New Roman"/>
          <w:sz w:val="20"/>
          <w:szCs w:val="20"/>
        </w:rPr>
      </w:pPr>
      <w:r w:rsidRPr="004B71F7">
        <w:rPr>
          <w:rFonts w:ascii="Book Antiqua" w:hAnsi="Book Antiqua" w:cs="Times New Roman"/>
          <w:sz w:val="20"/>
          <w:szCs w:val="20"/>
        </w:rPr>
        <w:t>Mjesto i datum: ___________________________</w:t>
      </w:r>
    </w:p>
    <w:p w:rsidR="00FD2286" w:rsidRPr="004B71F7" w:rsidRDefault="00FD2286" w:rsidP="00FD2286">
      <w:pPr>
        <w:pStyle w:val="NoSpacing"/>
        <w:rPr>
          <w:rFonts w:ascii="Book Antiqua" w:hAnsi="Book Antiqua"/>
          <w:sz w:val="20"/>
          <w:szCs w:val="20"/>
        </w:rPr>
      </w:pP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p>
    <w:p w:rsidR="00FD2286" w:rsidRPr="004B71F7" w:rsidRDefault="00FD2286" w:rsidP="004B71F7">
      <w:pPr>
        <w:pStyle w:val="NoSpacing"/>
        <w:rPr>
          <w:rFonts w:ascii="Book Antiqua" w:hAnsi="Book Antiqua"/>
          <w:sz w:val="20"/>
          <w:szCs w:val="20"/>
        </w:rPr>
      </w:pPr>
      <w:r w:rsidRPr="004B71F7">
        <w:rPr>
          <w:rFonts w:ascii="Book Antiqua" w:hAnsi="Book Antiqua"/>
          <w:sz w:val="20"/>
          <w:szCs w:val="20"/>
        </w:rPr>
        <w:tab/>
      </w:r>
      <w:r w:rsidRPr="004B71F7">
        <w:rPr>
          <w:rFonts w:ascii="Book Antiqua" w:hAnsi="Book Antiqua"/>
          <w:sz w:val="20"/>
          <w:szCs w:val="20"/>
        </w:rPr>
        <w:tab/>
      </w:r>
      <w:r w:rsidRPr="004B71F7">
        <w:rPr>
          <w:rFonts w:ascii="Book Antiqua" w:hAnsi="Book Antiqua"/>
          <w:sz w:val="20"/>
          <w:szCs w:val="20"/>
        </w:rPr>
        <w:tab/>
      </w:r>
      <w:r w:rsidR="004B71F7">
        <w:rPr>
          <w:rFonts w:ascii="Book Antiqua" w:hAnsi="Book Antiqua"/>
          <w:sz w:val="20"/>
          <w:szCs w:val="20"/>
        </w:rPr>
        <w:tab/>
      </w:r>
      <w:r w:rsidRPr="004B71F7">
        <w:rPr>
          <w:rFonts w:ascii="Book Antiqua" w:hAnsi="Book Antiqua"/>
          <w:sz w:val="20"/>
          <w:szCs w:val="20"/>
        </w:rPr>
        <w:t>MP</w:t>
      </w:r>
    </w:p>
    <w:p w:rsidR="00FD2286" w:rsidRPr="004B71F7" w:rsidRDefault="00FD2286" w:rsidP="00FD2286">
      <w:pPr>
        <w:pStyle w:val="NoSpacing"/>
        <w:ind w:left="4248" w:firstLine="708"/>
        <w:rPr>
          <w:rFonts w:ascii="Book Antiqua" w:hAnsi="Book Antiqua"/>
          <w:sz w:val="20"/>
          <w:szCs w:val="20"/>
        </w:rPr>
      </w:pPr>
      <w:r w:rsidRPr="004B71F7">
        <w:rPr>
          <w:rFonts w:ascii="Book Antiqua" w:hAnsi="Book Antiqua"/>
          <w:sz w:val="20"/>
          <w:szCs w:val="20"/>
        </w:rPr>
        <w:t>______________________________</w:t>
      </w:r>
    </w:p>
    <w:p w:rsidR="00FD2286" w:rsidRDefault="00FD2286" w:rsidP="00FD2286">
      <w:pPr>
        <w:spacing w:after="0"/>
        <w:ind w:left="4248" w:firstLine="708"/>
        <w:rPr>
          <w:rFonts w:ascii="Book Antiqua" w:hAnsi="Book Antiqua" w:cs="Times New Roman"/>
          <w:sz w:val="20"/>
          <w:szCs w:val="20"/>
        </w:rPr>
      </w:pPr>
      <w:r w:rsidRPr="004B71F7">
        <w:rPr>
          <w:rFonts w:ascii="Book Antiqua" w:hAnsi="Book Antiqua" w:cs="Times New Roman"/>
          <w:sz w:val="20"/>
          <w:szCs w:val="20"/>
        </w:rPr>
        <w:t>(potpis ovlaštene osobe ponuditelja)</w:t>
      </w:r>
    </w:p>
    <w:p w:rsidR="006B525F" w:rsidRPr="004B71F7" w:rsidRDefault="006B525F" w:rsidP="00FD2286">
      <w:pPr>
        <w:spacing w:after="0"/>
        <w:ind w:left="4248" w:firstLine="708"/>
        <w:rPr>
          <w:rFonts w:ascii="Book Antiqua" w:hAnsi="Book Antiqua" w:cs="Times New Roman"/>
          <w:sz w:val="20"/>
          <w:szCs w:val="20"/>
        </w:rPr>
      </w:pPr>
    </w:p>
    <w:p w:rsidR="00164D15" w:rsidRPr="00164D15" w:rsidRDefault="00164D15" w:rsidP="00164D15">
      <w:pPr>
        <w:rPr>
          <w:rFonts w:ascii="Book Antiqua" w:hAnsi="Book Antiqua" w:cs="Times New Roman"/>
          <w:sz w:val="20"/>
          <w:szCs w:val="20"/>
        </w:rPr>
      </w:pPr>
      <w:r>
        <w:rPr>
          <w:rFonts w:ascii="Book Antiqua" w:hAnsi="Book Antiqua" w:cs="Times New Roman"/>
          <w:sz w:val="20"/>
          <w:szCs w:val="20"/>
        </w:rPr>
        <w:tab/>
      </w:r>
    </w:p>
    <w:p w:rsidR="00164D15" w:rsidRPr="00F3610F" w:rsidRDefault="00164D15" w:rsidP="00164D15">
      <w:pPr>
        <w:jc w:val="right"/>
        <w:rPr>
          <w:rFonts w:ascii="Book Antiqua" w:hAnsi="Book Antiqua" w:cs="Times New Roman"/>
        </w:rPr>
      </w:pPr>
      <w:r w:rsidRPr="00F3610F">
        <w:rPr>
          <w:rFonts w:ascii="Book Antiqua" w:hAnsi="Book Antiqua" w:cs="Times New Roman"/>
          <w:b/>
          <w:u w:val="single"/>
        </w:rPr>
        <w:t>Obrazac 3a)</w:t>
      </w:r>
    </w:p>
    <w:p w:rsidR="00164D15" w:rsidRPr="00F3610F" w:rsidRDefault="00164D15" w:rsidP="00164D15">
      <w:pPr>
        <w:jc w:val="center"/>
        <w:rPr>
          <w:rFonts w:ascii="Book Antiqua" w:hAnsi="Book Antiqua" w:cs="Times New Roman"/>
        </w:rPr>
      </w:pPr>
      <w:r w:rsidRPr="00F3610F">
        <w:rPr>
          <w:rFonts w:ascii="Book Antiqua" w:hAnsi="Book Antiqua" w:cs="Times New Roman"/>
        </w:rPr>
        <w:t>TROŠKOVNIK</w:t>
      </w:r>
    </w:p>
    <w:p w:rsidR="00164D15" w:rsidRPr="00F3610F" w:rsidRDefault="00164D15" w:rsidP="00164D15">
      <w:pPr>
        <w:spacing w:after="0"/>
        <w:rPr>
          <w:rFonts w:ascii="Book Antiqua" w:hAnsi="Book Antiqua" w:cs="Times New Roman"/>
          <w:u w:val="single"/>
        </w:rPr>
      </w:pPr>
      <w:r w:rsidRPr="00F3610F">
        <w:rPr>
          <w:rFonts w:ascii="Book Antiqua" w:hAnsi="Book Antiqua" w:cs="Times New Roman"/>
        </w:rPr>
        <w:t xml:space="preserve">Predmet nabave: </w:t>
      </w:r>
      <w:r w:rsidRPr="00E70B70">
        <w:rPr>
          <w:rFonts w:ascii="Book Antiqua" w:hAnsi="Book Antiqua" w:cs="Times New Roman"/>
          <w:highlight w:val="lightGray"/>
        </w:rPr>
        <w:t>IZVANREDNO ODRŽAVANJE DIJELA Ž 3275 KROZ NASELJE SLANA</w:t>
      </w:r>
      <w:r>
        <w:rPr>
          <w:rFonts w:ascii="Book Antiqua" w:hAnsi="Book Antiqua" w:cs="Times New Roman"/>
        </w:rPr>
        <w:t>.</w:t>
      </w:r>
    </w:p>
    <w:p w:rsidR="00164D15" w:rsidRDefault="00164D15" w:rsidP="00164D15">
      <w:pPr>
        <w:spacing w:after="0"/>
        <w:rPr>
          <w:rFonts w:ascii="Book Antiqua" w:hAnsi="Book Antiqua" w:cs="Times New Roman"/>
        </w:rPr>
      </w:pPr>
      <w:r w:rsidRPr="00F3610F">
        <w:rPr>
          <w:rFonts w:ascii="Book Antiqua" w:hAnsi="Book Antiqua" w:cs="Times New Roman"/>
        </w:rPr>
        <w:t>Ponuditelj nudi cijene Predmeta nabave putem ovog Troškovnika te je obvezan nuditi, odnosno ispuniti sve stavke Troškovnika. Nije prihvatljivo precrtavanje ili korigi</w:t>
      </w:r>
      <w:r>
        <w:rPr>
          <w:rFonts w:ascii="Book Antiqua" w:hAnsi="Book Antiqua" w:cs="Times New Roman"/>
        </w:rPr>
        <w:t>ranje zadane stavke Troškovnika.</w:t>
      </w:r>
    </w:p>
    <w:p w:rsidR="00164D15" w:rsidRDefault="00164D15" w:rsidP="00164D15">
      <w:pPr>
        <w:spacing w:after="0"/>
        <w:rPr>
          <w:rFonts w:ascii="Book Antiqua" w:hAnsi="Book Antiqua" w:cs="Times New Roman"/>
        </w:rPr>
      </w:pPr>
    </w:p>
    <w:p w:rsidR="00164D15" w:rsidRDefault="00164D15" w:rsidP="00164D15">
      <w:pPr>
        <w:spacing w:after="0"/>
        <w:rPr>
          <w:rFonts w:ascii="Book Antiqua" w:hAnsi="Book Antiqua" w:cs="Times New Roman"/>
        </w:rPr>
      </w:pPr>
      <w:r w:rsidRPr="00E70B70">
        <w:rPr>
          <w:noProof/>
          <w:lang w:eastAsia="hr-HR"/>
        </w:rPr>
        <w:drawing>
          <wp:inline distT="0" distB="0" distL="0" distR="0">
            <wp:extent cx="5772150" cy="666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3071" cy="6668564"/>
                    </a:xfrm>
                    <a:prstGeom prst="rect">
                      <a:avLst/>
                    </a:prstGeom>
                    <a:noFill/>
                    <a:ln>
                      <a:noFill/>
                    </a:ln>
                  </pic:spPr>
                </pic:pic>
              </a:graphicData>
            </a:graphic>
          </wp:inline>
        </w:drawing>
      </w:r>
    </w:p>
    <w:p w:rsidR="00164D15" w:rsidRDefault="00164D15" w:rsidP="00164D15">
      <w:pPr>
        <w:spacing w:after="0"/>
        <w:rPr>
          <w:rFonts w:ascii="Book Antiqua" w:hAnsi="Book Antiqua" w:cs="Times New Roman"/>
        </w:rPr>
      </w:pPr>
      <w:r w:rsidRPr="00E70B70">
        <w:rPr>
          <w:noProof/>
          <w:lang w:eastAsia="hr-HR"/>
        </w:rPr>
        <w:lastRenderedPageBreak/>
        <w:drawing>
          <wp:inline distT="0" distB="0" distL="0" distR="0">
            <wp:extent cx="5781675" cy="65028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4095" cy="6505575"/>
                    </a:xfrm>
                    <a:prstGeom prst="rect">
                      <a:avLst/>
                    </a:prstGeom>
                    <a:noFill/>
                    <a:ln>
                      <a:noFill/>
                    </a:ln>
                  </pic:spPr>
                </pic:pic>
              </a:graphicData>
            </a:graphic>
          </wp:inline>
        </w:drawing>
      </w:r>
    </w:p>
    <w:p w:rsidR="00164D15" w:rsidRDefault="00164D15" w:rsidP="00164D15">
      <w:pPr>
        <w:spacing w:after="0"/>
        <w:rPr>
          <w:rFonts w:ascii="Book Antiqua" w:hAnsi="Book Antiqua" w:cs="Times New Roman"/>
        </w:rPr>
      </w:pPr>
    </w:p>
    <w:p w:rsidR="00164D15" w:rsidRDefault="00164D15" w:rsidP="00164D15">
      <w:pPr>
        <w:spacing w:after="0"/>
        <w:rPr>
          <w:rFonts w:ascii="Book Antiqua" w:hAnsi="Book Antiqua" w:cs="Times New Roman"/>
        </w:rPr>
      </w:pPr>
    </w:p>
    <w:p w:rsidR="00164D15" w:rsidRPr="00F3610F" w:rsidRDefault="00164D15" w:rsidP="00164D15">
      <w:pPr>
        <w:spacing w:after="0"/>
        <w:rPr>
          <w:rFonts w:ascii="Book Antiqua" w:hAnsi="Book Antiqua" w:cs="Times New Roman"/>
        </w:rPr>
      </w:pPr>
    </w:p>
    <w:p w:rsidR="00164D15" w:rsidRPr="00F3610F" w:rsidRDefault="00164D15" w:rsidP="00164D15">
      <w:pPr>
        <w:ind w:firstLine="708"/>
        <w:rPr>
          <w:rFonts w:ascii="Book Antiqua" w:hAnsi="Book Antiqua" w:cs="Times New Roman"/>
        </w:rPr>
      </w:pPr>
      <w:r w:rsidRPr="00F3610F">
        <w:rPr>
          <w:rFonts w:ascii="Book Antiqua" w:hAnsi="Book Antiqua" w:cs="Times New Roman"/>
        </w:rPr>
        <w:tab/>
      </w:r>
      <w:r w:rsidRPr="00F3610F">
        <w:rPr>
          <w:rFonts w:ascii="Book Antiqua" w:hAnsi="Book Antiqua" w:cs="Times New Roman"/>
        </w:rPr>
        <w:tab/>
      </w:r>
    </w:p>
    <w:p w:rsidR="00164D15" w:rsidRPr="00F3610F" w:rsidRDefault="00164D15" w:rsidP="00164D15">
      <w:pPr>
        <w:ind w:firstLine="708"/>
        <w:rPr>
          <w:rFonts w:ascii="Book Antiqua" w:hAnsi="Book Antiqua" w:cs="Times New Roman"/>
        </w:rPr>
      </w:pP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t xml:space="preserve">__________________________________ </w:t>
      </w:r>
    </w:p>
    <w:p w:rsidR="00164D15" w:rsidRPr="00F3610F" w:rsidRDefault="00164D15" w:rsidP="00164D15">
      <w:pPr>
        <w:ind w:firstLine="708"/>
        <w:rPr>
          <w:rFonts w:ascii="Book Antiqua" w:hAnsi="Book Antiqua" w:cs="Times New Roman"/>
        </w:rPr>
      </w:pP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r>
      <w:r w:rsidRPr="00F3610F">
        <w:rPr>
          <w:rFonts w:ascii="Book Antiqua" w:hAnsi="Book Antiqua" w:cs="Times New Roman"/>
        </w:rPr>
        <w:tab/>
        <w:t xml:space="preserve">/potpis ovlaštene osobe/  </w:t>
      </w:r>
    </w:p>
    <w:p w:rsidR="00164D15" w:rsidRDefault="00924FBC" w:rsidP="007A0C6B">
      <w:pPr>
        <w:rPr>
          <w:rFonts w:ascii="Book Antiqua" w:hAnsi="Book Antiqua" w:cs="Times New Roman"/>
          <w:sz w:val="20"/>
          <w:szCs w:val="20"/>
        </w:rPr>
      </w:pPr>
      <w:r>
        <w:rPr>
          <w:rFonts w:ascii="Book Antiqua" w:hAnsi="Book Antiqua" w:cs="Times New Roman"/>
          <w:sz w:val="20"/>
          <w:szCs w:val="20"/>
        </w:rPr>
        <w:tab/>
      </w:r>
    </w:p>
    <w:p w:rsidR="00164D15" w:rsidRDefault="00164D15" w:rsidP="007A0C6B">
      <w:pPr>
        <w:rPr>
          <w:rFonts w:ascii="Book Antiqua" w:hAnsi="Book Antiqua" w:cs="Times New Roman"/>
          <w:sz w:val="20"/>
          <w:szCs w:val="20"/>
        </w:rPr>
      </w:pPr>
    </w:p>
    <w:p w:rsidR="00164D15" w:rsidRDefault="00164D15" w:rsidP="007A0C6B">
      <w:pPr>
        <w:rPr>
          <w:rFonts w:ascii="Book Antiqua" w:hAnsi="Book Antiqua" w:cs="Times New Roman"/>
          <w:sz w:val="20"/>
          <w:szCs w:val="20"/>
        </w:rPr>
      </w:pPr>
    </w:p>
    <w:p w:rsidR="00275F09" w:rsidRPr="008A6304" w:rsidRDefault="00275F09" w:rsidP="00275F09">
      <w:pPr>
        <w:pStyle w:val="NoSpacing"/>
        <w:jc w:val="both"/>
        <w:rPr>
          <w:rFonts w:ascii="Book Antiqua" w:hAnsi="Book Antiqua"/>
          <w:sz w:val="20"/>
          <w:szCs w:val="20"/>
        </w:rPr>
      </w:pPr>
      <w:r w:rsidRPr="008A6304">
        <w:rPr>
          <w:rFonts w:ascii="Book Antiqua" w:hAnsi="Book Antiqua"/>
          <w:b/>
          <w:sz w:val="20"/>
          <w:szCs w:val="20"/>
        </w:rPr>
        <w:lastRenderedPageBreak/>
        <w:t xml:space="preserve">ŽUPANIJSKA UPRAVA ZA CESTE Sisačko –moslavačke županije, </w:t>
      </w:r>
      <w:r w:rsidRPr="008A6304">
        <w:rPr>
          <w:rFonts w:ascii="Book Antiqua" w:hAnsi="Book Antiqua"/>
          <w:sz w:val="20"/>
          <w:szCs w:val="20"/>
        </w:rPr>
        <w:t xml:space="preserve"> Sisak, A.Cuvaja 16, OIB 85381404224, koju zastupa ravnatelj: Željko Marjanović,  ing. str. (u daljnjem tekstu: Naručitelj) </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w:t>
      </w:r>
    </w:p>
    <w:p w:rsidR="00275F09" w:rsidRPr="008A6304" w:rsidRDefault="00275F09" w:rsidP="00275F09">
      <w:pPr>
        <w:pStyle w:val="NoSpacing"/>
        <w:rPr>
          <w:rFonts w:ascii="Book Antiqua" w:hAnsi="Book Antiqua"/>
          <w:sz w:val="20"/>
          <w:szCs w:val="20"/>
        </w:rPr>
      </w:pPr>
      <w:r>
        <w:rPr>
          <w:rFonts w:ascii="Book Antiqua" w:hAnsi="Book Antiqua"/>
          <w:b/>
          <w:sz w:val="20"/>
          <w:szCs w:val="20"/>
        </w:rPr>
        <w:t>_____________________________________________________________________________________</w:t>
      </w:r>
      <w:r>
        <w:rPr>
          <w:rFonts w:ascii="Book Antiqua" w:hAnsi="Book Antiqua"/>
          <w:sz w:val="20"/>
          <w:szCs w:val="20"/>
        </w:rPr>
        <w:t xml:space="preserve"> , </w:t>
      </w:r>
      <w:r>
        <w:rPr>
          <w:rFonts w:ascii="Book Antiqua" w:hAnsi="Book Antiqua"/>
          <w:b/>
          <w:sz w:val="20"/>
          <w:szCs w:val="20"/>
        </w:rPr>
        <w:t xml:space="preserve">OIB__________________, </w:t>
      </w:r>
      <w:r>
        <w:rPr>
          <w:rFonts w:ascii="Book Antiqua" w:hAnsi="Book Antiqua"/>
          <w:sz w:val="20"/>
          <w:szCs w:val="20"/>
        </w:rPr>
        <w:t>kojeg zastupa</w:t>
      </w:r>
      <w:r w:rsidR="00B632F2">
        <w:rPr>
          <w:rFonts w:ascii="Book Antiqua" w:hAnsi="Book Antiqua"/>
          <w:sz w:val="20"/>
          <w:szCs w:val="20"/>
        </w:rPr>
        <w:t xml:space="preserve"> direktor _______________________</w:t>
      </w:r>
      <w:r w:rsidRPr="008A6304">
        <w:rPr>
          <w:rFonts w:ascii="Book Antiqua" w:hAnsi="Book Antiqua"/>
          <w:sz w:val="20"/>
          <w:szCs w:val="20"/>
        </w:rPr>
        <w:t xml:space="preserve"> (u daljnjem tekstu Izvoditelj), sklopili su:</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UGOVOR</w:t>
      </w:r>
    </w:p>
    <w:p w:rsidR="00275F09" w:rsidRPr="008A6304" w:rsidRDefault="00275F09" w:rsidP="00275F09">
      <w:pPr>
        <w:pStyle w:val="NoSpacing"/>
        <w:jc w:val="center"/>
        <w:rPr>
          <w:rFonts w:ascii="Book Antiqua" w:hAnsi="Book Antiqua"/>
          <w:sz w:val="20"/>
          <w:szCs w:val="20"/>
        </w:rPr>
      </w:pPr>
      <w:r w:rsidRPr="008A6304">
        <w:rPr>
          <w:rFonts w:ascii="Book Antiqua" w:hAnsi="Book Antiqua"/>
          <w:b/>
          <w:sz w:val="20"/>
          <w:szCs w:val="20"/>
        </w:rPr>
        <w:t xml:space="preserve">o izvanrednom održavanju </w:t>
      </w:r>
      <w:r w:rsidR="00B632F2">
        <w:rPr>
          <w:rFonts w:ascii="Book Antiqua" w:hAnsi="Book Antiqua"/>
          <w:b/>
          <w:sz w:val="20"/>
          <w:szCs w:val="20"/>
        </w:rPr>
        <w:t>Ž 3275</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PREDMET UGOVORA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Naručitelj ustupa, a Izvoditelj preuzima radove: </w:t>
      </w:r>
      <w:r w:rsidR="00B632F2">
        <w:rPr>
          <w:rFonts w:ascii="Book Antiqua" w:hAnsi="Book Antiqua"/>
          <w:b/>
          <w:sz w:val="20"/>
          <w:szCs w:val="20"/>
        </w:rPr>
        <w:t>Izvanredno održavanje dijela županijske ceste Ž 3275 kroz naselje Slana (asfaltiranje makadamskog kolnika), uređenje odvodnje i bankina u duljini 900 metara</w:t>
      </w:r>
      <w:r w:rsidRPr="008A6304">
        <w:rPr>
          <w:rFonts w:ascii="Book Antiqua" w:hAnsi="Book Antiqua"/>
          <w:b/>
          <w:sz w:val="20"/>
          <w:szCs w:val="20"/>
        </w:rPr>
        <w:t xml:space="preserve">, </w:t>
      </w:r>
      <w:r w:rsidRPr="008A6304">
        <w:rPr>
          <w:rFonts w:ascii="Book Antiqua" w:hAnsi="Book Antiqua"/>
          <w:sz w:val="20"/>
          <w:szCs w:val="20"/>
        </w:rPr>
        <w:t xml:space="preserve">u svemu prema dokumentaciji za nadmetanje i </w:t>
      </w:r>
      <w:r w:rsidRPr="00951BDB">
        <w:rPr>
          <w:rFonts w:ascii="Book Antiqua" w:hAnsi="Book Antiqua"/>
          <w:b/>
          <w:sz w:val="20"/>
          <w:szCs w:val="20"/>
        </w:rPr>
        <w:t xml:space="preserve">Ponudi izvoditelja </w:t>
      </w:r>
      <w:r w:rsidR="00FD2439">
        <w:rPr>
          <w:rFonts w:ascii="Book Antiqua" w:hAnsi="Book Antiqua"/>
          <w:b/>
          <w:sz w:val="20"/>
          <w:szCs w:val="20"/>
        </w:rPr>
        <w:t>__________</w:t>
      </w:r>
      <w:r w:rsidRPr="008A6304">
        <w:rPr>
          <w:rFonts w:ascii="Book Antiqua" w:hAnsi="Book Antiqua"/>
          <w:sz w:val="20"/>
          <w:szCs w:val="20"/>
        </w:rPr>
        <w:t>, ponudbeni list sastavni je dio ovog  Ugovora, nakon provedenog postupka po odredbama Pravilnika za nabavu bagatelne vrijednosti.</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VRIJEDNOST RADOVA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Ukupna vrijednost radova prema Troškovniku koji je sastavni dio ovog Ugovora iznosi:</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 xml:space="preserve">vrijednost radova: </w:t>
      </w:r>
      <w:r w:rsidRPr="008A6304">
        <w:rPr>
          <w:rFonts w:ascii="Book Antiqua" w:hAnsi="Book Antiqua"/>
          <w:sz w:val="20"/>
          <w:szCs w:val="20"/>
        </w:rPr>
        <w:tab/>
      </w:r>
      <w:r w:rsidRPr="008A6304">
        <w:rPr>
          <w:rFonts w:ascii="Book Antiqua" w:hAnsi="Book Antiqua"/>
          <w:sz w:val="20"/>
          <w:szCs w:val="20"/>
        </w:rPr>
        <w:tab/>
      </w:r>
      <w:r w:rsidR="00FD2439">
        <w:rPr>
          <w:rFonts w:ascii="Book Antiqua" w:hAnsi="Book Antiqua"/>
          <w:sz w:val="20"/>
          <w:szCs w:val="20"/>
        </w:rPr>
        <w:t>__________________</w:t>
      </w:r>
      <w:r w:rsidRPr="008A6304">
        <w:rPr>
          <w:rFonts w:ascii="Book Antiqua" w:hAnsi="Book Antiqua"/>
          <w:b/>
          <w:sz w:val="20"/>
          <w:szCs w:val="20"/>
        </w:rPr>
        <w:tab/>
      </w:r>
      <w:r w:rsidRPr="008A6304">
        <w:rPr>
          <w:rFonts w:ascii="Book Antiqua" w:hAnsi="Book Antiqua"/>
          <w:sz w:val="20"/>
          <w:szCs w:val="20"/>
        </w:rPr>
        <w:tab/>
      </w:r>
    </w:p>
    <w:p w:rsidR="00275F09" w:rsidRPr="008A6304" w:rsidRDefault="00FD2439" w:rsidP="00275F09">
      <w:pPr>
        <w:pStyle w:val="NoSpacing"/>
        <w:rPr>
          <w:rFonts w:ascii="Book Antiqua" w:hAnsi="Book Antiqua"/>
          <w:sz w:val="20"/>
          <w:szCs w:val="20"/>
        </w:rPr>
      </w:pPr>
      <w:r>
        <w:rPr>
          <w:rFonts w:ascii="Book Antiqua" w:hAnsi="Book Antiqua"/>
          <w:sz w:val="20"/>
          <w:szCs w:val="20"/>
        </w:rPr>
        <w:t>PDV</w:t>
      </w:r>
      <w:r w:rsidR="00275F09" w:rsidRPr="008A6304">
        <w:rPr>
          <w:rFonts w:ascii="Book Antiqua" w:hAnsi="Book Antiqua"/>
          <w:sz w:val="20"/>
          <w:szCs w:val="20"/>
        </w:rPr>
        <w:t>:</w:t>
      </w:r>
      <w:r w:rsidR="00275F09" w:rsidRPr="008A6304">
        <w:rPr>
          <w:rFonts w:ascii="Book Antiqua" w:hAnsi="Book Antiqua"/>
          <w:sz w:val="20"/>
          <w:szCs w:val="20"/>
        </w:rPr>
        <w:tab/>
      </w:r>
      <w:r w:rsidR="00275F09" w:rsidRPr="008A6304">
        <w:rPr>
          <w:rFonts w:ascii="Book Antiqua" w:hAnsi="Book Antiqua"/>
          <w:sz w:val="20"/>
          <w:szCs w:val="20"/>
        </w:rPr>
        <w:tab/>
      </w:r>
      <w:r w:rsidR="00275F09" w:rsidRPr="008A6304">
        <w:rPr>
          <w:rFonts w:ascii="Book Antiqua" w:hAnsi="Book Antiqua"/>
          <w:sz w:val="20"/>
          <w:szCs w:val="20"/>
        </w:rPr>
        <w:tab/>
      </w:r>
      <w:r w:rsidR="00275F09" w:rsidRPr="008A6304">
        <w:rPr>
          <w:rFonts w:ascii="Book Antiqua" w:hAnsi="Book Antiqua"/>
          <w:sz w:val="20"/>
          <w:szCs w:val="20"/>
        </w:rPr>
        <w:tab/>
      </w:r>
      <w:r>
        <w:rPr>
          <w:rFonts w:ascii="Book Antiqua" w:hAnsi="Book Antiqua"/>
          <w:sz w:val="20"/>
          <w:szCs w:val="20"/>
        </w:rPr>
        <w:t>__________________</w:t>
      </w:r>
      <w:r w:rsidR="00275F09" w:rsidRPr="008A6304">
        <w:rPr>
          <w:rFonts w:ascii="Book Antiqua" w:hAnsi="Book Antiqua"/>
          <w:sz w:val="20"/>
          <w:szCs w:val="20"/>
        </w:rPr>
        <w:tab/>
      </w:r>
      <w:r w:rsidR="00275F09" w:rsidRPr="008A6304">
        <w:rPr>
          <w:rFonts w:ascii="Book Antiqua" w:hAnsi="Book Antiqua"/>
          <w:sz w:val="20"/>
          <w:szCs w:val="20"/>
        </w:rPr>
        <w:tab/>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UKUPNO:</w:t>
      </w:r>
      <w:r w:rsidRPr="008A6304">
        <w:rPr>
          <w:rFonts w:ascii="Book Antiqua" w:hAnsi="Book Antiqua"/>
          <w:b/>
          <w:sz w:val="20"/>
          <w:szCs w:val="20"/>
        </w:rPr>
        <w:tab/>
      </w:r>
      <w:r w:rsidRPr="008A6304">
        <w:rPr>
          <w:rFonts w:ascii="Book Antiqua" w:hAnsi="Book Antiqua"/>
          <w:b/>
          <w:sz w:val="20"/>
          <w:szCs w:val="20"/>
        </w:rPr>
        <w:tab/>
      </w:r>
      <w:r>
        <w:rPr>
          <w:rFonts w:ascii="Book Antiqua" w:hAnsi="Book Antiqua"/>
          <w:b/>
          <w:sz w:val="20"/>
          <w:szCs w:val="20"/>
        </w:rPr>
        <w:tab/>
      </w:r>
      <w:r w:rsidR="00FD2439">
        <w:rPr>
          <w:rFonts w:ascii="Book Antiqua" w:hAnsi="Book Antiqua"/>
          <w:b/>
          <w:sz w:val="20"/>
          <w:szCs w:val="20"/>
        </w:rPr>
        <w:t>__________________</w:t>
      </w:r>
      <w:r w:rsidRPr="008A6304">
        <w:rPr>
          <w:rFonts w:ascii="Book Antiqua" w:hAnsi="Book Antiqua"/>
          <w:b/>
          <w:sz w:val="20"/>
          <w:szCs w:val="20"/>
        </w:rPr>
        <w:tab/>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Ugovorne jedinične cijene su nepromjenjive.</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Konačna vrijednost radova utvrditi će se na osnovi stvarno izvedenih količina priznatih u građevinskoj knjizi i jediničnih cijena iz priloženog troškovnika, kao i odredbi ovog Ugovora.</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rPr>
          <w:rFonts w:ascii="Book Antiqua" w:hAnsi="Book Antiqua"/>
          <w:b/>
          <w:sz w:val="20"/>
          <w:szCs w:val="20"/>
        </w:rPr>
      </w:pPr>
      <w:r w:rsidRPr="008A6304">
        <w:rPr>
          <w:rFonts w:ascii="Book Antiqua" w:hAnsi="Book Antiqua"/>
          <w:sz w:val="20"/>
          <w:szCs w:val="20"/>
        </w:rPr>
        <w:t>ROKOVI I DINAMIKA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3.</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Izvoditelj se obvezuje započeti s radovima odmah po potpisu Ugovora i uvođenja u posao, te iste </w:t>
      </w:r>
      <w:r w:rsidRPr="008A6304">
        <w:rPr>
          <w:rFonts w:ascii="Book Antiqua" w:hAnsi="Book Antiqua"/>
          <w:b/>
          <w:sz w:val="20"/>
          <w:szCs w:val="20"/>
        </w:rPr>
        <w:t xml:space="preserve">završiti u roku od </w:t>
      </w:r>
      <w:r w:rsidR="00FD2439">
        <w:rPr>
          <w:rFonts w:ascii="Book Antiqua" w:hAnsi="Book Antiqua"/>
          <w:b/>
          <w:sz w:val="20"/>
          <w:szCs w:val="20"/>
        </w:rPr>
        <w:t xml:space="preserve">deset </w:t>
      </w:r>
      <w:r w:rsidRPr="008A6304">
        <w:rPr>
          <w:rFonts w:ascii="Book Antiqua" w:hAnsi="Book Antiqua"/>
          <w:b/>
          <w:sz w:val="20"/>
          <w:szCs w:val="20"/>
        </w:rPr>
        <w:t>(</w:t>
      </w:r>
      <w:r w:rsidR="00FD2439">
        <w:rPr>
          <w:rFonts w:ascii="Book Antiqua" w:hAnsi="Book Antiqua"/>
          <w:b/>
          <w:sz w:val="20"/>
          <w:szCs w:val="20"/>
        </w:rPr>
        <w:t>1</w:t>
      </w:r>
      <w:r w:rsidRPr="008A6304">
        <w:rPr>
          <w:rFonts w:ascii="Book Antiqua" w:hAnsi="Book Antiqua"/>
          <w:b/>
          <w:sz w:val="20"/>
          <w:szCs w:val="20"/>
        </w:rPr>
        <w:t>0)  kalendarskih dana.</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4.</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će odmah po završetku svih radova dopisom izvijestiti Naručitelja da su radovi završeni, a Naručitelj je obvezan u roku od 10 (deset) dana izvršiti pregled izvedenih radova.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Naručitelj i Izvoditelj suglasni su primopredaju i konačni obračun radova obaviti u roku od 15 (petnaest) dana nakon uspješno provedenog tehničkog pregleda.</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i/>
          <w:sz w:val="20"/>
          <w:szCs w:val="20"/>
        </w:rPr>
      </w:pPr>
      <w:r w:rsidRPr="008A6304">
        <w:rPr>
          <w:rFonts w:ascii="Book Antiqua" w:hAnsi="Book Antiqua"/>
          <w:i/>
          <w:sz w:val="20"/>
          <w:szCs w:val="20"/>
        </w:rPr>
        <w:t>Produženje roka za izvođenje radova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5.</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Ugovorne strane su suglasne da se rok za izvršenje radova utvrđen ovim Ugovorom može produžiti u slijedećim slučajevima: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može zahtijevati produljenje rokova završetka radova u slučajevima u kojima je radi promijenjenih okolnosti, više sile ili neispunjenja obveza Naručitelja bio spriječen izvoditi radove.</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Rok izvedbe radova produljit će se za dane kada zbog nepovoljnih vremenskih prilika nije bilo moguće izvoditi pojedine vrste radova. To se utvrđuje evidencijom meteoroloških uvjeta tijekom izvođenja radova, ovjerenih po nadzornom inženjeru u građevinskom dnevniku.</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Rok izvedbe radova produljit će se ako Naručitelj izda nalog o obustavi radova.</w:t>
      </w:r>
    </w:p>
    <w:p w:rsidR="00275F09" w:rsidRDefault="00275F09" w:rsidP="00275F09">
      <w:pPr>
        <w:pStyle w:val="NoSpacing"/>
        <w:jc w:val="both"/>
        <w:rPr>
          <w:rFonts w:ascii="Book Antiqua" w:hAnsi="Book Antiqua"/>
          <w:sz w:val="20"/>
          <w:szCs w:val="20"/>
        </w:rPr>
      </w:pPr>
      <w:r w:rsidRPr="008A6304">
        <w:rPr>
          <w:rFonts w:ascii="Book Antiqua" w:hAnsi="Book Antiqua"/>
          <w:sz w:val="20"/>
          <w:szCs w:val="20"/>
        </w:rPr>
        <w:t>U slučajevima navedenim u ovom članku, Naručitelj i Izvoditelj mogu zaključiti dodatak ugovoru u kojem će utvrditi novi rok izvršenja radova.</w:t>
      </w:r>
    </w:p>
    <w:p w:rsidR="00FD2439" w:rsidRPr="008A6304" w:rsidRDefault="00FD2439" w:rsidP="00275F09">
      <w:pPr>
        <w:pStyle w:val="NoSpacing"/>
        <w:jc w:val="both"/>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i/>
          <w:sz w:val="20"/>
          <w:szCs w:val="20"/>
        </w:rPr>
        <w:t>Ugovorna kazna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6.</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Ako Izvoditelj svoju ugovornu obvezu ne izvrši u ugovornom roku, a za čije produženje nema pisanog odobrenja Naručitelja, obvezan je Naručitelju platiti ugovornu kaznu u iznosu od 2‰  (dva promila) dnevno od ukupno ugovorene vrijednosti radova.</w:t>
      </w:r>
    </w:p>
    <w:p w:rsidR="00275F09"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lastRenderedPageBreak/>
        <w:t>OBVEZE IZVODITELJA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7.</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je obvezan pravovremeno proučiti pripadajuće dokumente i ostalu raspoloživu dokumentaciju i ako procjeni potrebnim zatražiti će od Naručitelja objašnjenje nejasnih detalja kako ne bi došlo do zastoja u izvedbi radova.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Na eventualne uočene nedostatke obvezan je upozoriti Naručitelja.</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8.</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je obvezan odmah po potpisu Ugovora dopisom izvijestiti Naručitelja o imenovanju voditelja gradilišta.</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9.</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se obvezuje izvršiti ugovorene radove prema odredbama i detaljnim opisima danim u Projektnoj dokumentaciji i Tehničkim uvjetima za radove izvanrednog održavanja cesta i postavljanjem svjetlosne prometne signalizacije, ukoliko nisu u suprotnosti s opisom pojedinih stavki iz troškovnika, važećim standardima i tehničkim normama ukoliko iste postoje za pojedine stavke troškovnika, tehničkim propisima, pravilima struke i odredbama ovog Ugovora o izvedbi navedenih radova, a nakon završetka radova objekt predati Naručitelju na korištenje.</w:t>
      </w:r>
    </w:p>
    <w:p w:rsidR="00275F09" w:rsidRPr="008A6304" w:rsidRDefault="00275F09" w:rsidP="00275F09">
      <w:pPr>
        <w:pStyle w:val="NoSpacing"/>
        <w:jc w:val="both"/>
        <w:rPr>
          <w:rFonts w:ascii="Book Antiqua" w:hAnsi="Book Antiqua"/>
          <w:sz w:val="20"/>
          <w:szCs w:val="20"/>
        </w:rPr>
      </w:pP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Tijekom izvedbe ugovorenih radova Izvoditelj se obvezuje koristiti materijale i opremu koji zadovoljavaju uvjete navedene u tehničkim uvjetima ili propisane standardima za ovu vrstu radova.</w:t>
      </w:r>
    </w:p>
    <w:p w:rsidR="00275F09" w:rsidRPr="008A6304" w:rsidRDefault="00275F09" w:rsidP="00275F09">
      <w:pPr>
        <w:pStyle w:val="NoSpacing"/>
        <w:jc w:val="both"/>
        <w:rPr>
          <w:rFonts w:ascii="Book Antiqua" w:hAnsi="Book Antiqua"/>
          <w:sz w:val="20"/>
          <w:szCs w:val="20"/>
        </w:rPr>
      </w:pP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 cilju dokaza kvalitete upotrijebljenih materijala i izvedenih radova, Izvoditelj je obvezan, o svom trošku, vršiti potrebna prethodna i tekuća ispitivanja, po vrsti i obimu predviđenom u tehničkim uvjetima, važećim normama i tehničkim pravilnicima.</w:t>
      </w:r>
    </w:p>
    <w:p w:rsidR="00275F09" w:rsidRPr="008A6304" w:rsidRDefault="00275F09" w:rsidP="00275F09">
      <w:pPr>
        <w:pStyle w:val="NoSpacing"/>
        <w:jc w:val="both"/>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10.</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je obvezan voditi građevinski dnevnik propisana izgleda i sadržaja, građevinsku knjigu i ostalu dokumentaciju (dokazi kvalitete).</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11.</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je dužan najkasnije u roku 7 (sedam) dana od potpisivanja ugovora, a prije početka izvođenja radova dostaviti ovlaštenoj osobi Naručitelja detaljan dinamički plan sa svim potrebnim podacima.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će također dostaviti aktualizirani plan kad god se prethodni plan ne podudara sa stvarnim napredovanjem radova ili s obvezama Izvoditelja.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Plan obuhvaća redoslijed kojim Izvoditelj namjerava izvoditi radove uključujući predviđeno vremensko trajanje svake pojedine faze i angažirane strojeve, opremu i ljudstvo.</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12.</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je dužan uspostaviti i održavati regulaciju prometa tijekom izvođenja radova prema rješenju odobrenom od strane odgovorne osobe Naručitelja.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Svi troškovi vezani uz regulaciju prometa, ukoliko nisu iskazani kao posebna stavka u troškovniku, razumijeva se kao da su uključeni u jedinične cijene pojedinih stavki.</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rPr>
          <w:rFonts w:ascii="Book Antiqua" w:hAnsi="Book Antiqua"/>
          <w:b/>
          <w:sz w:val="20"/>
          <w:szCs w:val="20"/>
        </w:rPr>
      </w:pPr>
      <w:r w:rsidRPr="008A6304">
        <w:rPr>
          <w:rFonts w:ascii="Book Antiqua" w:hAnsi="Book Antiqua"/>
          <w:b/>
          <w:sz w:val="20"/>
          <w:szCs w:val="20"/>
        </w:rPr>
        <w:t>Ustupanje radova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13.</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Izvoditelj može ustupiti izvedbu pojedinih radova ili dijela radova trećim osobama, ovlaštenim za izvedbu takovih radova, samo uz prethodnu pisanu suglasnost Naručitelja. </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Za podizvoditelje navedene u ponudi (partneri u zajedničkom nastupu) ne treba tražiti prethodnu suglasnost Naručitelja.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 slučaju ustupanja dijela radova podizvoditeljima u ovom ugovoru navesti će se sve odredbe kako to propisuje ZJN , čl. 86. Stavak 4.</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Naručitelj zadržava pravo raskida Ugovora ukoliko Izvoditelj ustupi radove trećoj osobi bez pisane suglasnosti Naručitelja.</w:t>
      </w:r>
    </w:p>
    <w:p w:rsidR="00275F09" w:rsidRDefault="00275F09" w:rsidP="00275F09">
      <w:pPr>
        <w:pStyle w:val="NoSpacing"/>
        <w:jc w:val="both"/>
        <w:rPr>
          <w:rFonts w:ascii="Book Antiqua" w:hAnsi="Book Antiqua"/>
          <w:sz w:val="20"/>
          <w:szCs w:val="20"/>
        </w:rPr>
      </w:pPr>
      <w:r w:rsidRPr="008A6304">
        <w:rPr>
          <w:rFonts w:ascii="Book Antiqua" w:hAnsi="Book Antiqua"/>
          <w:sz w:val="20"/>
          <w:szCs w:val="20"/>
        </w:rPr>
        <w:t>Ustupanje tih radova trećim osobama ne može utjecati na prava i obveze ugovornih strana utvrđene ovim Ugovorom.</w:t>
      </w:r>
    </w:p>
    <w:p w:rsidR="00FD2439" w:rsidRPr="008A6304" w:rsidRDefault="00FD2439" w:rsidP="00275F09">
      <w:pPr>
        <w:pStyle w:val="NoSpacing"/>
        <w:jc w:val="both"/>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i/>
          <w:sz w:val="20"/>
          <w:szCs w:val="20"/>
        </w:rPr>
        <w:lastRenderedPageBreak/>
        <w:t>Osiguranje od odgovornosti iz djelatnosti</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14.</w:t>
      </w:r>
    </w:p>
    <w:p w:rsidR="00275F09"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Izvoditelj je obvezan osigurati se od odgovornosti za vrijeme izvođenja radova koja u svezi izvedbe radova pokriva bilo kakvu štetu za slučaj nesreće ili drugog gubitka. Osiguranje se mora odnositi i na događaje po kojima bi odštetu mogla zahtijevati treća oštećena osoba. </w:t>
      </w:r>
    </w:p>
    <w:p w:rsidR="00FD2439" w:rsidRPr="008A6304" w:rsidRDefault="00FD2439" w:rsidP="00275F09">
      <w:pPr>
        <w:pStyle w:val="NoSpacing"/>
        <w:jc w:val="both"/>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i/>
          <w:sz w:val="20"/>
          <w:szCs w:val="20"/>
        </w:rPr>
        <w:t>Jamstvo za dobro izvršenje Ugovora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15.</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Izvoditelj je obvezan Naručitelju dostaviti zajedno s potpisanim Ugovorom jamstvo za dobro izvršenje Ugovora u obliku </w:t>
      </w:r>
      <w:r w:rsidR="00FD2439">
        <w:rPr>
          <w:rFonts w:ascii="Book Antiqua" w:hAnsi="Book Antiqua"/>
          <w:sz w:val="20"/>
          <w:szCs w:val="20"/>
        </w:rPr>
        <w:t>dvije (2)</w:t>
      </w:r>
      <w:r w:rsidRPr="008A6304">
        <w:rPr>
          <w:rFonts w:ascii="Book Antiqua" w:hAnsi="Book Antiqua"/>
          <w:sz w:val="20"/>
          <w:szCs w:val="20"/>
        </w:rPr>
        <w:t xml:space="preserve"> bjanko zadužnice solemnizirane kod javnog bilježnika</w:t>
      </w:r>
      <w:r w:rsidR="00FD2439">
        <w:rPr>
          <w:rFonts w:ascii="Book Antiqua" w:hAnsi="Book Antiqua"/>
          <w:sz w:val="20"/>
          <w:szCs w:val="20"/>
        </w:rPr>
        <w:t xml:space="preserve">,svaka </w:t>
      </w:r>
      <w:r w:rsidRPr="008A6304">
        <w:rPr>
          <w:rFonts w:ascii="Book Antiqua" w:hAnsi="Book Antiqua"/>
          <w:sz w:val="20"/>
          <w:szCs w:val="20"/>
        </w:rPr>
        <w:t>na nominalni iznos do 10.000,00 kuna.</w:t>
      </w:r>
    </w:p>
    <w:p w:rsidR="00275F09" w:rsidRDefault="00275F09" w:rsidP="00275F09">
      <w:pPr>
        <w:pStyle w:val="NoSpacing"/>
        <w:jc w:val="both"/>
        <w:rPr>
          <w:rFonts w:ascii="Book Antiqua" w:hAnsi="Book Antiqua"/>
          <w:sz w:val="20"/>
          <w:szCs w:val="20"/>
        </w:rPr>
      </w:pPr>
      <w:r w:rsidRPr="008A6304">
        <w:rPr>
          <w:rFonts w:ascii="Book Antiqua" w:hAnsi="Book Antiqua"/>
          <w:sz w:val="20"/>
          <w:szCs w:val="20"/>
        </w:rPr>
        <w:t>U slučaju nedostavljanja jamstva za dobro izvršenje posla uz Ugovor, u roku 8 (osam) dana od primitka požurnice, Naručitelj će poništiti dodjelu posla i naplatiti njegovo jamstvo za ozbiljnost ponude.</w:t>
      </w:r>
    </w:p>
    <w:p w:rsidR="00FD2439" w:rsidRPr="008A6304" w:rsidRDefault="00FD2439" w:rsidP="00275F09">
      <w:pPr>
        <w:pStyle w:val="NoSpacing"/>
        <w:jc w:val="both"/>
        <w:rPr>
          <w:rFonts w:ascii="Book Antiqua" w:hAnsi="Book Antiqua"/>
          <w:sz w:val="20"/>
          <w:szCs w:val="20"/>
        </w:rPr>
      </w:pPr>
    </w:p>
    <w:p w:rsidR="00275F09" w:rsidRPr="00FD2439" w:rsidRDefault="00275F09" w:rsidP="00275F09">
      <w:pPr>
        <w:pStyle w:val="NoSpacing"/>
        <w:rPr>
          <w:rFonts w:ascii="Book Antiqua" w:hAnsi="Book Antiqua"/>
          <w:i/>
          <w:sz w:val="20"/>
          <w:szCs w:val="20"/>
        </w:rPr>
      </w:pPr>
      <w:r w:rsidRPr="00FD2439">
        <w:rPr>
          <w:rFonts w:ascii="Book Antiqua" w:hAnsi="Book Antiqua"/>
          <w:i/>
          <w:sz w:val="20"/>
          <w:szCs w:val="20"/>
        </w:rPr>
        <w:t>Jamstvo za jamstveni rok</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16.</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Izvoditelj daje jamstvo za jamstveni rok, zajedno s okončanom situacijom u obliku dvije bjanko zadužnice solemnizirane kod javnog bilježnika, svaka na nominalni iznos do 10.000,00 kuna.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Jamstveni rok traje (2) dvije godine od dana primopredaje radova i predaje dokumentacije.</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Dostavljanjem jamstva za jamstveni rok Naručitelju, Izvoditelju se vraća jamstvo za dobro izvršenje Ugovora.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Na zahtjev Naručitelja Izvoditelj je obvezan o svom trošku ukloniti nedostatke koji se pojave tijekom jamstvenog roka, a posljedica su nekvalitetno izvedenih radova. </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Rok za otklanjanje nedostataka odrediti će Naručitelj u svojem zahtjevu.</w:t>
      </w:r>
    </w:p>
    <w:p w:rsidR="00275F09"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OBVEZE NARUČITELJA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17.</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Za izvođenje ugovorenih radova iz Članka 1. ovog Ugovora, Naručitelj će dopisom izvjestiti Izvoditelja o uvođenju u posao, a odmah po zaključenju Ugovora.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Naručitelj je obvezan:</w:t>
      </w:r>
    </w:p>
    <w:p w:rsidR="00275F09" w:rsidRPr="008A6304" w:rsidRDefault="00275F09" w:rsidP="003715B6">
      <w:pPr>
        <w:pStyle w:val="NoSpacing"/>
        <w:numPr>
          <w:ilvl w:val="0"/>
          <w:numId w:val="25"/>
        </w:numPr>
        <w:jc w:val="both"/>
        <w:rPr>
          <w:rFonts w:ascii="Book Antiqua" w:hAnsi="Book Antiqua"/>
          <w:sz w:val="20"/>
          <w:szCs w:val="20"/>
        </w:rPr>
      </w:pPr>
      <w:r w:rsidRPr="008A6304">
        <w:rPr>
          <w:rFonts w:ascii="Book Antiqua" w:hAnsi="Book Antiqua"/>
          <w:sz w:val="20"/>
          <w:szCs w:val="20"/>
        </w:rPr>
        <w:t>dopisom izvijestiti Izvoditelja o imenovanju nadzornog inženjera</w:t>
      </w:r>
    </w:p>
    <w:p w:rsidR="00275F09" w:rsidRPr="008A6304" w:rsidRDefault="00275F09" w:rsidP="003715B6">
      <w:pPr>
        <w:pStyle w:val="NoSpacing"/>
        <w:numPr>
          <w:ilvl w:val="0"/>
          <w:numId w:val="25"/>
        </w:numPr>
        <w:jc w:val="both"/>
        <w:rPr>
          <w:rFonts w:ascii="Book Antiqua" w:hAnsi="Book Antiqua"/>
          <w:sz w:val="20"/>
          <w:szCs w:val="20"/>
        </w:rPr>
      </w:pPr>
      <w:r w:rsidRPr="008A6304">
        <w:rPr>
          <w:rFonts w:ascii="Book Antiqua" w:hAnsi="Book Antiqua"/>
          <w:sz w:val="20"/>
          <w:szCs w:val="20"/>
        </w:rPr>
        <w:t>Izvoditelju platiti ugovorenu cijenu na način utvrđenim ovim Ugovorom</w:t>
      </w:r>
    </w:p>
    <w:p w:rsidR="00275F09" w:rsidRPr="008A6304" w:rsidRDefault="00275F09" w:rsidP="003715B6">
      <w:pPr>
        <w:pStyle w:val="NoSpacing"/>
        <w:numPr>
          <w:ilvl w:val="0"/>
          <w:numId w:val="25"/>
        </w:numPr>
        <w:jc w:val="both"/>
        <w:rPr>
          <w:rFonts w:ascii="Book Antiqua" w:hAnsi="Book Antiqua"/>
          <w:sz w:val="20"/>
          <w:szCs w:val="20"/>
        </w:rPr>
      </w:pPr>
      <w:r w:rsidRPr="008A6304">
        <w:rPr>
          <w:rFonts w:ascii="Book Antiqua" w:hAnsi="Book Antiqua"/>
          <w:sz w:val="20"/>
          <w:szCs w:val="20"/>
        </w:rPr>
        <w:t>od Izvoditelja nakon završetka ugovorenih radova primiti izvedene radove i prateću dokumentaciju.</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18.</w:t>
      </w:r>
    </w:p>
    <w:p w:rsidR="00275F09" w:rsidRDefault="00275F09" w:rsidP="00275F09">
      <w:pPr>
        <w:pStyle w:val="NoSpacing"/>
        <w:jc w:val="both"/>
        <w:rPr>
          <w:rFonts w:ascii="Book Antiqua" w:hAnsi="Book Antiqua"/>
          <w:sz w:val="20"/>
          <w:szCs w:val="20"/>
        </w:rPr>
      </w:pP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Stalni nadzor nad tijekom izvođenja ugovorenih radova vršiti će Naručitelj putem nadzornog inženjera. Prava i obveze nadzornog inženjera su:</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a) vršiti nadzor nad izvođenjem svih ugovorenih radova,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b) kontrolirati kvalitetu i količinu izvedenih radova,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c) vršiti kvalitativno i kvantitativno preuzimanje izvedenih radova.</w:t>
      </w:r>
    </w:p>
    <w:p w:rsidR="00275F09" w:rsidRDefault="00275F09" w:rsidP="00275F09">
      <w:pPr>
        <w:pStyle w:val="NoSpacing"/>
        <w:jc w:val="both"/>
        <w:rPr>
          <w:rFonts w:ascii="Book Antiqua" w:hAnsi="Book Antiqua"/>
          <w:sz w:val="20"/>
          <w:szCs w:val="20"/>
        </w:rPr>
      </w:pPr>
    </w:p>
    <w:p w:rsidR="00275F09" w:rsidRDefault="00275F09" w:rsidP="00275F09">
      <w:pPr>
        <w:pStyle w:val="NoSpacing"/>
        <w:jc w:val="both"/>
        <w:rPr>
          <w:rFonts w:ascii="Book Antiqua" w:hAnsi="Book Antiqua"/>
          <w:sz w:val="20"/>
          <w:szCs w:val="20"/>
        </w:rPr>
      </w:pPr>
      <w:r w:rsidRPr="008A6304">
        <w:rPr>
          <w:rFonts w:ascii="Book Antiqua" w:hAnsi="Book Antiqua"/>
          <w:sz w:val="20"/>
          <w:szCs w:val="20"/>
        </w:rPr>
        <w:t>OBRAČUN I PLAĆANJE IZVRŠENIH RADOVA</w:t>
      </w:r>
    </w:p>
    <w:p w:rsidR="003715B6" w:rsidRPr="008A6304" w:rsidRDefault="003715B6" w:rsidP="00275F09">
      <w:pPr>
        <w:pStyle w:val="NoSpacing"/>
        <w:jc w:val="both"/>
        <w:rPr>
          <w:rFonts w:ascii="Book Antiqua" w:hAnsi="Book Antiqua"/>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19.</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Izvedeni radovi obračunati će se na osnovu izmjere stvarno izvedenih količina, te po nadzoru ovjerene građevinske knjige s odgovarajućim obračunskim crtežima s mjerama.</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Za slučajeve gdje je izmjera “in situ” zbog konfiguracije terena nemoguća, kao dokaz količina može se prihvatiti prethodno izmjerena količina materijala prije njegove ugradnje.</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20.</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Izvršeni radovi plaćati će se doznakom na poslovni račun Izvoditelja prema okončanoj situaciji, u roku od 30 dana nakon ovjere situacije.</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Izvoditelj ispostavljaju situacije u šest primjeraka.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Ovlaštena osoba Naručitelja obvezna je,</w:t>
      </w:r>
      <w:r w:rsidRPr="008A6304">
        <w:rPr>
          <w:rFonts w:ascii="Book Antiqua" w:hAnsi="Book Antiqua"/>
          <w:b/>
          <w:sz w:val="20"/>
          <w:szCs w:val="20"/>
        </w:rPr>
        <w:t xml:space="preserve"> u roku od 15 (petnaest) dana po prijemu situacije, istu ovjeriti, uz uvjet da je predana potpuna tehnička dokumentacija tijekom izvođenja radova. </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lastRenderedPageBreak/>
        <w:t>Tri primjerka ovjerene situacije, Naručitelj je obvezan odmah vratiti Izvoditelju s navedenim datumom ovjere.</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 slučaju zakašnjena plaćanja prema ovim rokovima, Izvoditelj radova može obračunati i zahtijevati naplatu zakonske zatezne kamate na dospjeli iznos.</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21.</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Eventualno više izvršeni radovi odobreni po ovlaštenoj osobi Naručitelja obračunavati će se po jediničnim cijenama iz troškovnika.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Cijene radova koje se obračunavaju prema stvarnim troškovima odrediti će se na temelju zajednički izrađenih analiza cijena.</w:t>
      </w:r>
    </w:p>
    <w:p w:rsidR="00275F09"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RASKID UGOVORA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22.</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Ukoliko Izvoditelj propusti izvršiti bilo koju obvezu iz Ugovora ovlaštena osoba Naručitelja može putem obavijesti zatražiti od Izvoditelja da popravi nedostatak ili ga ispravi u odgovarajućem roku.</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 xml:space="preserve">Naručitelj ima pravo raskinuti Ugovor ukoliko Izvoditelj: </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ne postupi prema obavijesti za izvršenje popravaka,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bez opravdanog razloga ne nastavi s radovima u skladu s poglavljem rokovi i dinamika,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da u podizvođenje bez prethodne suglasnosti Naručitelja,</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postane nesolventan ili ode u stečaj.</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Naručitelj raskida Ugovor putem pismene obavijesti. U slučaju raskida Ugovora Naručitelj ima pravo na naknadu štete.</w:t>
      </w:r>
    </w:p>
    <w:p w:rsidR="00275F09"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ZAVRŠNE ODREDBE</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23.</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Sve moguće nesporazume iz ovog Ugovora, Naručitelj i Izvoditelj će rješavati sporazumno. U slučaju da u tome ne uspiju, spor će se rješavati kod nadležnog suda u Sisku.</w:t>
      </w:r>
    </w:p>
    <w:p w:rsidR="00275F09" w:rsidRPr="008A6304" w:rsidRDefault="00275F09" w:rsidP="00275F09">
      <w:pPr>
        <w:pStyle w:val="NoSpacing"/>
        <w:jc w:val="both"/>
        <w:rPr>
          <w:rFonts w:ascii="Book Antiqua" w:hAnsi="Book Antiqua"/>
          <w:b/>
          <w:sz w:val="20"/>
          <w:szCs w:val="20"/>
        </w:rPr>
      </w:pP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24.</w:t>
      </w:r>
    </w:p>
    <w:p w:rsidR="00275F09" w:rsidRPr="008A6304" w:rsidRDefault="00275F09" w:rsidP="00275F09">
      <w:pPr>
        <w:pStyle w:val="NoSpacing"/>
        <w:jc w:val="both"/>
        <w:rPr>
          <w:rFonts w:ascii="Book Antiqua" w:hAnsi="Book Antiqua"/>
          <w:sz w:val="20"/>
          <w:szCs w:val="20"/>
        </w:rPr>
      </w:pPr>
      <w:r w:rsidRPr="008A6304">
        <w:rPr>
          <w:rFonts w:ascii="Book Antiqua" w:hAnsi="Book Antiqua"/>
          <w:sz w:val="20"/>
          <w:szCs w:val="20"/>
        </w:rPr>
        <w:t>Ovaj ugovor sastavljen je u 6 (šest) istovjetnih primjeraka od koji su 3 (tri) za Naručitelja</w:t>
      </w:r>
      <w:r w:rsidR="003715B6">
        <w:rPr>
          <w:rFonts w:ascii="Book Antiqua" w:hAnsi="Book Antiqua"/>
          <w:sz w:val="20"/>
          <w:szCs w:val="20"/>
        </w:rPr>
        <w:t>,</w:t>
      </w:r>
      <w:r w:rsidRPr="008A6304">
        <w:rPr>
          <w:rFonts w:ascii="Book Antiqua" w:hAnsi="Book Antiqua"/>
          <w:sz w:val="20"/>
          <w:szCs w:val="20"/>
        </w:rPr>
        <w:t xml:space="preserve"> a 3 (tri) za Izvoditelj</w:t>
      </w:r>
      <w:r w:rsidR="003715B6">
        <w:rPr>
          <w:rFonts w:ascii="Book Antiqua" w:hAnsi="Book Antiqua"/>
          <w:sz w:val="20"/>
          <w:szCs w:val="20"/>
        </w:rPr>
        <w:t>a</w:t>
      </w:r>
      <w:r w:rsidRPr="008A6304">
        <w:rPr>
          <w:rFonts w:ascii="Book Antiqua" w:hAnsi="Book Antiqua"/>
          <w:sz w:val="20"/>
          <w:szCs w:val="20"/>
        </w:rPr>
        <w:t xml:space="preserve"> radova.</w:t>
      </w:r>
    </w:p>
    <w:p w:rsidR="00275F09" w:rsidRPr="008A6304" w:rsidRDefault="00275F09" w:rsidP="00275F09">
      <w:pPr>
        <w:pStyle w:val="NoSpacing"/>
        <w:jc w:val="center"/>
        <w:rPr>
          <w:rFonts w:ascii="Book Antiqua" w:hAnsi="Book Antiqua"/>
          <w:b/>
          <w:sz w:val="20"/>
          <w:szCs w:val="20"/>
        </w:rPr>
      </w:pPr>
      <w:r w:rsidRPr="008A6304">
        <w:rPr>
          <w:rFonts w:ascii="Book Antiqua" w:hAnsi="Book Antiqua"/>
          <w:b/>
          <w:sz w:val="20"/>
          <w:szCs w:val="20"/>
        </w:rPr>
        <w:t>Članak 25.</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Ugovor stupa na snagu nakon obostranog potpisa.</w:t>
      </w:r>
    </w:p>
    <w:p w:rsidR="00275F09" w:rsidRPr="008A6304" w:rsidRDefault="00275F09" w:rsidP="00275F09">
      <w:pPr>
        <w:pStyle w:val="NoSpacing"/>
        <w:rPr>
          <w:rFonts w:ascii="Book Antiqua" w:hAnsi="Book Antiqua"/>
          <w:sz w:val="20"/>
          <w:szCs w:val="20"/>
        </w:rPr>
      </w:pPr>
    </w:p>
    <w:p w:rsidR="00275F09" w:rsidRPr="008A6304" w:rsidRDefault="00275F09" w:rsidP="00275F09">
      <w:pPr>
        <w:pStyle w:val="NoSpacing"/>
        <w:rPr>
          <w:rFonts w:ascii="Book Antiqua" w:hAnsi="Book Antiqua"/>
          <w:sz w:val="20"/>
          <w:szCs w:val="20"/>
        </w:rPr>
      </w:pPr>
    </w:p>
    <w:p w:rsidR="00275F09" w:rsidRPr="008A6304" w:rsidRDefault="003715B6" w:rsidP="00275F09">
      <w:pPr>
        <w:pStyle w:val="NoSpacing"/>
        <w:rPr>
          <w:rFonts w:ascii="Book Antiqua" w:hAnsi="Book Antiqua"/>
          <w:sz w:val="20"/>
          <w:szCs w:val="20"/>
        </w:rPr>
      </w:pPr>
      <w:r>
        <w:rPr>
          <w:rFonts w:ascii="Book Antiqua" w:hAnsi="Book Antiqua"/>
          <w:sz w:val="20"/>
          <w:szCs w:val="20"/>
        </w:rPr>
        <w:t>KLASA</w:t>
      </w:r>
      <w:r w:rsidR="00275F09" w:rsidRPr="008A6304">
        <w:rPr>
          <w:rFonts w:ascii="Book Antiqua" w:hAnsi="Book Antiqua"/>
          <w:sz w:val="20"/>
          <w:szCs w:val="20"/>
        </w:rPr>
        <w:t>:   030-01/1</w:t>
      </w:r>
      <w:r>
        <w:rPr>
          <w:rFonts w:ascii="Book Antiqua" w:hAnsi="Book Antiqua"/>
          <w:sz w:val="20"/>
          <w:szCs w:val="20"/>
        </w:rPr>
        <w:t>5</w:t>
      </w:r>
      <w:r w:rsidR="00275F09" w:rsidRPr="008A6304">
        <w:rPr>
          <w:rFonts w:ascii="Book Antiqua" w:hAnsi="Book Antiqua"/>
          <w:sz w:val="20"/>
          <w:szCs w:val="20"/>
        </w:rPr>
        <w:t>-02/</w:t>
      </w:r>
      <w:r>
        <w:rPr>
          <w:rFonts w:ascii="Book Antiqua" w:hAnsi="Book Antiqua"/>
          <w:sz w:val="20"/>
          <w:szCs w:val="20"/>
        </w:rPr>
        <w:t>01</w:t>
      </w:r>
    </w:p>
    <w:p w:rsidR="00275F09" w:rsidRPr="008A6304" w:rsidRDefault="003715B6" w:rsidP="00275F09">
      <w:pPr>
        <w:pStyle w:val="NoSpacing"/>
        <w:rPr>
          <w:rFonts w:ascii="Book Antiqua" w:hAnsi="Book Antiqua"/>
          <w:sz w:val="20"/>
          <w:szCs w:val="20"/>
        </w:rPr>
      </w:pPr>
      <w:r>
        <w:rPr>
          <w:rFonts w:ascii="Book Antiqua" w:hAnsi="Book Antiqua"/>
          <w:sz w:val="20"/>
          <w:szCs w:val="20"/>
        </w:rPr>
        <w:t>URBROJ</w:t>
      </w:r>
      <w:r w:rsidR="00275F09" w:rsidRPr="008A6304">
        <w:rPr>
          <w:rFonts w:ascii="Book Antiqua" w:hAnsi="Book Antiqua"/>
          <w:sz w:val="20"/>
          <w:szCs w:val="20"/>
        </w:rPr>
        <w:t>:  2176-80-5</w:t>
      </w:r>
      <w:r>
        <w:rPr>
          <w:rFonts w:ascii="Book Antiqua" w:hAnsi="Book Antiqua"/>
          <w:sz w:val="20"/>
          <w:szCs w:val="20"/>
        </w:rPr>
        <w:t>1</w:t>
      </w:r>
      <w:r w:rsidR="00275F09" w:rsidRPr="008A6304">
        <w:rPr>
          <w:rFonts w:ascii="Book Antiqua" w:hAnsi="Book Antiqua"/>
          <w:sz w:val="20"/>
          <w:szCs w:val="20"/>
        </w:rPr>
        <w:t>-1</w:t>
      </w:r>
      <w:r>
        <w:rPr>
          <w:rFonts w:ascii="Book Antiqua" w:hAnsi="Book Antiqua"/>
          <w:sz w:val="20"/>
          <w:szCs w:val="20"/>
        </w:rPr>
        <w:t>5</w:t>
      </w:r>
      <w:r w:rsidR="00275F09" w:rsidRPr="008A6304">
        <w:rPr>
          <w:rFonts w:ascii="Book Antiqua" w:hAnsi="Book Antiqua"/>
          <w:sz w:val="20"/>
          <w:szCs w:val="20"/>
        </w:rPr>
        <w:t>-</w:t>
      </w:r>
      <w:r>
        <w:rPr>
          <w:rFonts w:ascii="Book Antiqua" w:hAnsi="Book Antiqua"/>
          <w:sz w:val="20"/>
          <w:szCs w:val="20"/>
        </w:rPr>
        <w:t>___</w:t>
      </w: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 xml:space="preserve">Sisak,  </w:t>
      </w:r>
      <w:r w:rsidR="003715B6">
        <w:rPr>
          <w:rFonts w:ascii="Book Antiqua" w:hAnsi="Book Antiqua"/>
          <w:sz w:val="20"/>
          <w:szCs w:val="20"/>
        </w:rPr>
        <w:t>____, _____,</w:t>
      </w:r>
      <w:r w:rsidRPr="008A6304">
        <w:rPr>
          <w:rFonts w:ascii="Book Antiqua" w:hAnsi="Book Antiqua"/>
          <w:sz w:val="20"/>
          <w:szCs w:val="20"/>
        </w:rPr>
        <w:t xml:space="preserve">  201</w:t>
      </w:r>
      <w:r w:rsidR="003715B6">
        <w:rPr>
          <w:rFonts w:ascii="Book Antiqua" w:hAnsi="Book Antiqua"/>
          <w:sz w:val="20"/>
          <w:szCs w:val="20"/>
        </w:rPr>
        <w:t>5</w:t>
      </w:r>
      <w:r w:rsidRPr="008A6304">
        <w:rPr>
          <w:rFonts w:ascii="Book Antiqua" w:hAnsi="Book Antiqua"/>
          <w:sz w:val="20"/>
          <w:szCs w:val="20"/>
        </w:rPr>
        <w:t xml:space="preserve">. </w:t>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rPr>
          <w:rFonts w:ascii="Book Antiqua" w:hAnsi="Book Antiqua"/>
          <w:b/>
          <w:sz w:val="20"/>
          <w:szCs w:val="20"/>
        </w:rPr>
      </w:pPr>
      <w:r w:rsidRPr="008A6304">
        <w:rPr>
          <w:rFonts w:ascii="Book Antiqua" w:hAnsi="Book Antiqua"/>
          <w:b/>
          <w:sz w:val="20"/>
          <w:szCs w:val="20"/>
        </w:rPr>
        <w:t>ZA NARUČITELJA:</w:t>
      </w:r>
      <w:r w:rsidRPr="008A6304">
        <w:rPr>
          <w:rFonts w:ascii="Book Antiqua" w:hAnsi="Book Antiqua"/>
          <w:b/>
          <w:sz w:val="20"/>
          <w:szCs w:val="20"/>
        </w:rPr>
        <w:tab/>
      </w:r>
      <w:r w:rsidRPr="008A6304">
        <w:rPr>
          <w:rFonts w:ascii="Book Antiqua" w:hAnsi="Book Antiqua"/>
          <w:b/>
          <w:sz w:val="20"/>
          <w:szCs w:val="20"/>
        </w:rPr>
        <w:tab/>
      </w:r>
      <w:r w:rsidRPr="008A6304">
        <w:rPr>
          <w:rFonts w:ascii="Book Antiqua" w:hAnsi="Book Antiqua"/>
          <w:b/>
          <w:sz w:val="20"/>
          <w:szCs w:val="20"/>
        </w:rPr>
        <w:tab/>
      </w:r>
      <w:r w:rsidRPr="008A6304">
        <w:rPr>
          <w:rFonts w:ascii="Book Antiqua" w:hAnsi="Book Antiqua"/>
          <w:b/>
          <w:sz w:val="20"/>
          <w:szCs w:val="20"/>
        </w:rPr>
        <w:tab/>
      </w:r>
      <w:r w:rsidRPr="008A6304">
        <w:rPr>
          <w:rFonts w:ascii="Book Antiqua" w:hAnsi="Book Antiqua"/>
          <w:b/>
          <w:sz w:val="20"/>
          <w:szCs w:val="20"/>
        </w:rPr>
        <w:tab/>
      </w:r>
      <w:r w:rsidRPr="008A6304">
        <w:rPr>
          <w:rFonts w:ascii="Book Antiqua" w:hAnsi="Book Antiqua"/>
          <w:b/>
          <w:sz w:val="20"/>
          <w:szCs w:val="20"/>
        </w:rPr>
        <w:tab/>
      </w:r>
      <w:r w:rsidRPr="008A6304">
        <w:rPr>
          <w:rFonts w:ascii="Book Antiqua" w:hAnsi="Book Antiqua"/>
          <w:b/>
          <w:sz w:val="20"/>
          <w:szCs w:val="20"/>
        </w:rPr>
        <w:tab/>
        <w:t xml:space="preserve">ZA IZVODITELJA: </w:t>
      </w:r>
    </w:p>
    <w:p w:rsidR="00275F09" w:rsidRPr="008A6304" w:rsidRDefault="003715B6" w:rsidP="00275F09">
      <w:pPr>
        <w:pStyle w:val="NoSpacing"/>
        <w:rPr>
          <w:rFonts w:ascii="Book Antiqua" w:hAnsi="Book Antiqua"/>
          <w:b/>
          <w:sz w:val="20"/>
          <w:szCs w:val="20"/>
        </w:rPr>
      </w:pPr>
      <w:r>
        <w:rPr>
          <w:rFonts w:ascii="Book Antiqua" w:hAnsi="Book Antiqua"/>
          <w:b/>
          <w:sz w:val="20"/>
          <w:szCs w:val="20"/>
        </w:rPr>
        <w:t>Ravnatelj:</w:t>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sidR="00275F09" w:rsidRPr="008A6304">
        <w:rPr>
          <w:rFonts w:ascii="Book Antiqua" w:hAnsi="Book Antiqua"/>
          <w:b/>
          <w:sz w:val="20"/>
          <w:szCs w:val="20"/>
        </w:rPr>
        <w:tab/>
      </w:r>
      <w:r>
        <w:rPr>
          <w:rFonts w:ascii="Book Antiqua" w:hAnsi="Book Antiqua"/>
          <w:b/>
          <w:sz w:val="20"/>
          <w:szCs w:val="20"/>
        </w:rPr>
        <w:t>Direktor:</w:t>
      </w:r>
    </w:p>
    <w:p w:rsidR="00275F09" w:rsidRPr="008A6304" w:rsidRDefault="00275F09" w:rsidP="00275F09">
      <w:pPr>
        <w:pStyle w:val="NoSpacing"/>
        <w:rPr>
          <w:rFonts w:ascii="Book Antiqua" w:hAnsi="Book Antiqua"/>
          <w:b/>
          <w:sz w:val="20"/>
          <w:szCs w:val="20"/>
        </w:rPr>
      </w:pPr>
    </w:p>
    <w:p w:rsidR="00275F09" w:rsidRPr="008A6304" w:rsidRDefault="00275F09" w:rsidP="00275F09">
      <w:pPr>
        <w:pStyle w:val="NoSpacing"/>
        <w:rPr>
          <w:rFonts w:ascii="Book Antiqua" w:hAnsi="Book Antiqua"/>
          <w:sz w:val="20"/>
          <w:szCs w:val="20"/>
        </w:rPr>
      </w:pPr>
      <w:r w:rsidRPr="008A6304">
        <w:rPr>
          <w:rFonts w:ascii="Book Antiqua" w:hAnsi="Book Antiqua"/>
          <w:sz w:val="20"/>
          <w:szCs w:val="20"/>
        </w:rPr>
        <w:t xml:space="preserve">____________________ </w:t>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sidRPr="008A6304">
        <w:rPr>
          <w:rFonts w:ascii="Book Antiqua" w:hAnsi="Book Antiqua"/>
          <w:sz w:val="20"/>
          <w:szCs w:val="20"/>
        </w:rPr>
        <w:tab/>
      </w:r>
      <w:r>
        <w:rPr>
          <w:rFonts w:ascii="Book Antiqua" w:hAnsi="Book Antiqua"/>
          <w:sz w:val="20"/>
          <w:szCs w:val="20"/>
        </w:rPr>
        <w:tab/>
      </w:r>
      <w:r w:rsidRPr="008A6304">
        <w:rPr>
          <w:rFonts w:ascii="Book Antiqua" w:hAnsi="Book Antiqua"/>
          <w:sz w:val="20"/>
          <w:szCs w:val="20"/>
        </w:rPr>
        <w:t>______________________</w:t>
      </w:r>
    </w:p>
    <w:p w:rsidR="00275F09" w:rsidRPr="008A6304" w:rsidRDefault="00275F09" w:rsidP="00275F09">
      <w:pPr>
        <w:pStyle w:val="NoSpacing"/>
        <w:rPr>
          <w:rFonts w:ascii="Book Antiqua" w:hAnsi="Book Antiqua"/>
          <w:sz w:val="20"/>
          <w:szCs w:val="20"/>
        </w:rPr>
      </w:pPr>
    </w:p>
    <w:p w:rsidR="00275F09" w:rsidRDefault="00275F09" w:rsidP="00275F09">
      <w:pPr>
        <w:pStyle w:val="NoSpacing"/>
        <w:rPr>
          <w:rFonts w:ascii="Book Antiqua" w:hAnsi="Book Antiqua"/>
          <w:sz w:val="20"/>
          <w:szCs w:val="20"/>
        </w:rPr>
      </w:pPr>
      <w:r w:rsidRPr="008A6304">
        <w:rPr>
          <w:rFonts w:ascii="Book Antiqua" w:hAnsi="Book Antiqua"/>
          <w:sz w:val="20"/>
          <w:szCs w:val="20"/>
        </w:rPr>
        <w:t>Željko Marjanović, ing.str.</w:t>
      </w:r>
      <w:r w:rsidRPr="008A6304">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rsidR="003715B6" w:rsidRDefault="00924FBC" w:rsidP="007A0C6B">
      <w:pPr>
        <w:rPr>
          <w:rFonts w:ascii="Book Antiqua" w:hAnsi="Book Antiqua" w:cs="Times New Roman"/>
          <w:sz w:val="20"/>
          <w:szCs w:val="20"/>
        </w:rPr>
      </w:pPr>
      <w:r>
        <w:rPr>
          <w:rFonts w:ascii="Book Antiqua" w:hAnsi="Book Antiqua" w:cs="Times New Roman"/>
          <w:sz w:val="20"/>
          <w:szCs w:val="20"/>
        </w:rPr>
        <w:tab/>
      </w:r>
    </w:p>
    <w:p w:rsidR="003715B6" w:rsidRDefault="003715B6" w:rsidP="007A0C6B">
      <w:pPr>
        <w:rPr>
          <w:rFonts w:ascii="Book Antiqua" w:hAnsi="Book Antiqua" w:cs="Times New Roman"/>
          <w:sz w:val="20"/>
          <w:szCs w:val="20"/>
        </w:rPr>
      </w:pPr>
    </w:p>
    <w:p w:rsidR="003715B6" w:rsidRDefault="003715B6" w:rsidP="007A0C6B">
      <w:pPr>
        <w:rPr>
          <w:rFonts w:ascii="Book Antiqua" w:hAnsi="Book Antiqua" w:cs="Times New Roman"/>
          <w:sz w:val="20"/>
          <w:szCs w:val="20"/>
        </w:rPr>
      </w:pPr>
    </w:p>
    <w:p w:rsidR="003715B6" w:rsidRDefault="003715B6" w:rsidP="007A0C6B">
      <w:pPr>
        <w:rPr>
          <w:rFonts w:ascii="Book Antiqua" w:hAnsi="Book Antiqua" w:cs="Times New Roman"/>
          <w:sz w:val="20"/>
          <w:szCs w:val="20"/>
        </w:rPr>
      </w:pPr>
    </w:p>
    <w:p w:rsidR="003715B6" w:rsidRDefault="003715B6" w:rsidP="007A0C6B">
      <w:pPr>
        <w:rPr>
          <w:rFonts w:ascii="Book Antiqua" w:hAnsi="Book Antiqua" w:cs="Times New Roman"/>
          <w:sz w:val="20"/>
          <w:szCs w:val="20"/>
        </w:rPr>
      </w:pPr>
    </w:p>
    <w:p w:rsidR="003715B6" w:rsidRDefault="003715B6" w:rsidP="007A0C6B">
      <w:pPr>
        <w:rPr>
          <w:rFonts w:ascii="Book Antiqua" w:hAnsi="Book Antiqua" w:cs="Times New Roman"/>
          <w:sz w:val="20"/>
          <w:szCs w:val="20"/>
        </w:rPr>
      </w:pPr>
    </w:p>
    <w:p w:rsidR="008A6304" w:rsidRPr="00924FBC" w:rsidRDefault="00924FBC" w:rsidP="007A0C6B">
      <w:pPr>
        <w:rPr>
          <w:rFonts w:ascii="Times New Roman" w:hAnsi="Times New Roman" w:cs="Times New Roman"/>
          <w:sz w:val="24"/>
        </w:rPr>
      </w:pPr>
      <w:r>
        <w:rPr>
          <w:rFonts w:ascii="Book Antiqua" w:hAnsi="Book Antiqua" w:cs="Times New Roman"/>
          <w:sz w:val="20"/>
          <w:szCs w:val="20"/>
        </w:rPr>
        <w:tab/>
      </w:r>
      <w:r>
        <w:rPr>
          <w:rFonts w:ascii="Book Antiqua" w:hAnsi="Book Antiqua" w:cs="Times New Roman"/>
          <w:sz w:val="20"/>
          <w:szCs w:val="20"/>
        </w:rPr>
        <w:tab/>
      </w:r>
    </w:p>
    <w:p w:rsidR="00B47601" w:rsidRPr="004A103D" w:rsidRDefault="004A103D" w:rsidP="0029100B">
      <w:pPr>
        <w:pStyle w:val="Header"/>
        <w:tabs>
          <w:tab w:val="left" w:pos="708"/>
        </w:tabs>
        <w:jc w:val="both"/>
        <w:rPr>
          <w:rFonts w:ascii="Book Antiqua" w:hAnsi="Book Antiqua" w:cs="Arial"/>
          <w:b/>
          <w:i/>
          <w:sz w:val="20"/>
          <w:szCs w:val="20"/>
        </w:rPr>
      </w:pPr>
      <w:r w:rsidRPr="004A103D">
        <w:rPr>
          <w:rFonts w:ascii="Book Antiqua" w:hAnsi="Book Antiqua" w:cs="Arial"/>
          <w:b/>
          <w:i/>
          <w:sz w:val="20"/>
          <w:szCs w:val="20"/>
        </w:rPr>
        <w:lastRenderedPageBreak/>
        <w:t>Obrazac</w:t>
      </w:r>
    </w:p>
    <w:p w:rsidR="00B47601" w:rsidRPr="00B47601" w:rsidRDefault="00B47601"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 xml:space="preserve">Na temelju odredbi čl. 67. st.2., a u svezi čl. 67. st.1. toč.1. Zakona o javnoj nabavi (NN br. 90/11, 83/13. i 143/13.) dajem </w:t>
      </w:r>
    </w:p>
    <w:p w:rsidR="0029100B" w:rsidRPr="004A103D" w:rsidRDefault="0029100B" w:rsidP="0029100B">
      <w:pPr>
        <w:pStyle w:val="NoSpacing"/>
        <w:jc w:val="center"/>
        <w:rPr>
          <w:rFonts w:ascii="Book Antiqua" w:hAnsi="Book Antiqua" w:cs="Arial"/>
          <w:sz w:val="20"/>
          <w:szCs w:val="20"/>
        </w:rPr>
      </w:pPr>
    </w:p>
    <w:p w:rsidR="0029100B" w:rsidRPr="004A103D" w:rsidRDefault="0029100B" w:rsidP="0029100B">
      <w:pPr>
        <w:pStyle w:val="NoSpacing"/>
        <w:jc w:val="center"/>
        <w:rPr>
          <w:rFonts w:ascii="Book Antiqua" w:hAnsi="Book Antiqua" w:cs="Arial"/>
          <w:b/>
          <w:sz w:val="20"/>
          <w:szCs w:val="20"/>
        </w:rPr>
      </w:pPr>
      <w:r w:rsidRPr="004A103D">
        <w:rPr>
          <w:rFonts w:ascii="Book Antiqua" w:hAnsi="Book Antiqua" w:cs="Arial"/>
          <w:b/>
          <w:sz w:val="20"/>
          <w:szCs w:val="20"/>
        </w:rPr>
        <w:t>IZJAVU O NEKAŽNJAVANJU</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 xml:space="preserve">kojom ja __________________________________________________________ </w:t>
      </w:r>
    </w:p>
    <w:p w:rsidR="0029100B" w:rsidRPr="004A103D" w:rsidRDefault="0029100B" w:rsidP="0029100B">
      <w:pPr>
        <w:pStyle w:val="NoSpacing"/>
        <w:jc w:val="center"/>
        <w:rPr>
          <w:rFonts w:ascii="Book Antiqua" w:hAnsi="Book Antiqua" w:cs="Arial"/>
          <w:sz w:val="20"/>
          <w:szCs w:val="20"/>
        </w:rPr>
      </w:pPr>
      <w:r w:rsidRPr="004A103D">
        <w:rPr>
          <w:rFonts w:ascii="Book Antiqua" w:hAnsi="Book Antiqua" w:cs="Arial"/>
          <w:sz w:val="20"/>
          <w:szCs w:val="20"/>
        </w:rPr>
        <w:t xml:space="preserve">(ime i prezime, adresa, broj osobne iskaznice i naziv izdavatelja) </w:t>
      </w:r>
    </w:p>
    <w:p w:rsidR="0029100B" w:rsidRPr="004A103D" w:rsidRDefault="0029100B" w:rsidP="0029100B">
      <w:pPr>
        <w:pStyle w:val="NoSpacing"/>
        <w:jc w:val="center"/>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 xml:space="preserve">kao osoba ovlaštena po zakonu za zastupanje pravne osobe </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__________________________________________________________________</w:t>
      </w:r>
    </w:p>
    <w:p w:rsidR="0029100B" w:rsidRPr="004A103D" w:rsidRDefault="0029100B" w:rsidP="0029100B">
      <w:pPr>
        <w:pStyle w:val="NoSpacing"/>
        <w:jc w:val="center"/>
        <w:rPr>
          <w:rFonts w:ascii="Book Antiqua" w:hAnsi="Book Antiqua" w:cs="Arial"/>
          <w:sz w:val="20"/>
          <w:szCs w:val="20"/>
        </w:rPr>
      </w:pPr>
      <w:r w:rsidRPr="004A103D">
        <w:rPr>
          <w:rFonts w:ascii="Book Antiqua" w:hAnsi="Book Antiqua" w:cs="Arial"/>
          <w:sz w:val="20"/>
          <w:szCs w:val="20"/>
        </w:rPr>
        <w:t xml:space="preserve">(naziv i sjedište gospodarskog subjekta, OIB) </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pod materijalnom i kaznenom odgovornošću, izjavljujem da niti ja osobno, niti gospodarski subjekt, nismo pravomočno osuđeni za jedno ili više slijedećih kaznenih djela:</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numPr>
          <w:ilvl w:val="0"/>
          <w:numId w:val="22"/>
        </w:numPr>
        <w:suppressAutoHyphens/>
        <w:autoSpaceDN w:val="0"/>
        <w:jc w:val="both"/>
        <w:rPr>
          <w:rFonts w:ascii="Book Antiqua" w:hAnsi="Book Antiqua" w:cs="Arial"/>
          <w:sz w:val="20"/>
          <w:szCs w:val="20"/>
        </w:rPr>
      </w:pPr>
      <w:r w:rsidRPr="004A103D">
        <w:rPr>
          <w:rFonts w:ascii="Book Antiqua" w:hAnsi="Book Antiqua" w:cs="Arial"/>
          <w:sz w:val="20"/>
          <w:szCs w:val="20"/>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sustavu zločinačkog udruženja (članak 329.) iz Kaznenog zakona,</w:t>
      </w:r>
    </w:p>
    <w:p w:rsidR="0029100B" w:rsidRPr="004A103D" w:rsidRDefault="0029100B" w:rsidP="0029100B">
      <w:pPr>
        <w:pStyle w:val="NoSpacing"/>
        <w:ind w:left="720"/>
        <w:jc w:val="both"/>
        <w:rPr>
          <w:rFonts w:ascii="Book Antiqua" w:hAnsi="Book Antiqua" w:cs="Arial"/>
          <w:sz w:val="20"/>
          <w:szCs w:val="20"/>
        </w:rPr>
      </w:pPr>
    </w:p>
    <w:p w:rsidR="0029100B" w:rsidRPr="004A103D" w:rsidRDefault="0029100B" w:rsidP="0029100B">
      <w:pPr>
        <w:pStyle w:val="NoSpacing"/>
        <w:numPr>
          <w:ilvl w:val="0"/>
          <w:numId w:val="22"/>
        </w:numPr>
        <w:suppressAutoHyphens/>
        <w:autoSpaceDN w:val="0"/>
        <w:jc w:val="both"/>
        <w:rPr>
          <w:rFonts w:ascii="Book Antiqua" w:hAnsi="Book Antiqua" w:cs="Arial"/>
          <w:sz w:val="20"/>
          <w:szCs w:val="20"/>
        </w:rPr>
      </w:pPr>
      <w:r w:rsidRPr="004A103D">
        <w:rPr>
          <w:rFonts w:ascii="Book Antiqua" w:hAnsi="Book Antiqua" w:cs="Arial"/>
          <w:sz w:val="20"/>
          <w:szCs w:val="20"/>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4A103D" w:rsidRDefault="004A103D"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odnosno da nismo pravomoćno osuđeni za jedno ili više kaznenih djela prema propisima države sjedišta našeg gospodarskog subjekta i države čiji sam državljanin kao osoba ovlaštena po zakonu za zastupanje gospodarskog subjekta.</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___________________</w:t>
      </w: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ab/>
        <w:t>(datum)</w:t>
      </w: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r>
      <w:r w:rsidRPr="004A103D">
        <w:rPr>
          <w:rFonts w:ascii="Book Antiqua" w:hAnsi="Book Antiqua" w:cs="Arial"/>
          <w:sz w:val="20"/>
          <w:szCs w:val="20"/>
        </w:rPr>
        <w:tab/>
        <w:t xml:space="preserve">_________________________ </w:t>
      </w:r>
    </w:p>
    <w:p w:rsidR="0029100B" w:rsidRPr="004A103D" w:rsidRDefault="004A103D" w:rsidP="0029100B">
      <w:pPr>
        <w:pStyle w:val="NoSpacing"/>
        <w:jc w:val="both"/>
        <w:rPr>
          <w:rFonts w:ascii="Book Antiqua" w:hAnsi="Book Antiqua" w:cs="Times New Roman"/>
          <w:sz w:val="20"/>
          <w:szCs w:val="20"/>
        </w:rPr>
      </w:pPr>
      <w:r>
        <w:rPr>
          <w:rFonts w:ascii="Book Antiqua" w:hAnsi="Book Antiqua" w:cs="Arial"/>
          <w:sz w:val="20"/>
          <w:szCs w:val="20"/>
        </w:rPr>
        <w:tab/>
      </w:r>
      <w:r>
        <w:rPr>
          <w:rFonts w:ascii="Book Antiqua" w:hAnsi="Book Antiqua" w:cs="Arial"/>
          <w:sz w:val="20"/>
          <w:szCs w:val="20"/>
        </w:rPr>
        <w:tab/>
      </w:r>
      <w:r>
        <w:rPr>
          <w:rFonts w:ascii="Book Antiqua" w:hAnsi="Book Antiqua" w:cs="Arial"/>
          <w:sz w:val="20"/>
          <w:szCs w:val="20"/>
        </w:rPr>
        <w:tab/>
      </w:r>
      <w:r>
        <w:rPr>
          <w:rFonts w:ascii="Book Antiqua" w:hAnsi="Book Antiqua" w:cs="Arial"/>
          <w:sz w:val="20"/>
          <w:szCs w:val="20"/>
        </w:rPr>
        <w:tab/>
      </w:r>
      <w:r>
        <w:rPr>
          <w:rFonts w:ascii="Book Antiqua" w:hAnsi="Book Antiqua" w:cs="Arial"/>
          <w:sz w:val="20"/>
          <w:szCs w:val="20"/>
        </w:rPr>
        <w:tab/>
      </w:r>
      <w:r>
        <w:rPr>
          <w:rFonts w:ascii="Book Antiqua" w:hAnsi="Book Antiqua" w:cs="Arial"/>
          <w:sz w:val="20"/>
          <w:szCs w:val="20"/>
        </w:rPr>
        <w:tab/>
      </w:r>
      <w:r w:rsidR="0029100B" w:rsidRPr="004A103D">
        <w:rPr>
          <w:rFonts w:ascii="Book Antiqua" w:hAnsi="Book Antiqua" w:cs="Arial"/>
          <w:sz w:val="20"/>
          <w:szCs w:val="20"/>
        </w:rPr>
        <w:t xml:space="preserve">(potpis </w:t>
      </w:r>
      <w:r>
        <w:rPr>
          <w:rFonts w:ascii="Book Antiqua" w:hAnsi="Book Antiqua" w:cs="Arial"/>
          <w:sz w:val="20"/>
          <w:szCs w:val="20"/>
        </w:rPr>
        <w:t xml:space="preserve">po zakonu </w:t>
      </w:r>
      <w:r w:rsidR="0029100B" w:rsidRPr="004A103D">
        <w:rPr>
          <w:rFonts w:ascii="Book Antiqua" w:hAnsi="Book Antiqua" w:cs="Arial"/>
          <w:sz w:val="20"/>
          <w:szCs w:val="20"/>
        </w:rPr>
        <w:t>ovlaštene osobe</w:t>
      </w:r>
      <w:r>
        <w:rPr>
          <w:rFonts w:ascii="Book Antiqua" w:hAnsi="Book Antiqua" w:cs="Arial"/>
          <w:sz w:val="20"/>
          <w:szCs w:val="20"/>
        </w:rPr>
        <w:t xml:space="preserve"> za zastupanje</w:t>
      </w:r>
      <w:r w:rsidR="0029100B" w:rsidRPr="004A103D">
        <w:rPr>
          <w:rFonts w:ascii="Book Antiqua" w:hAnsi="Book Antiqua" w:cs="Arial"/>
          <w:sz w:val="20"/>
          <w:szCs w:val="20"/>
        </w:rPr>
        <w:t>)</w:t>
      </w: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p>
    <w:p w:rsidR="0029100B" w:rsidRPr="004A103D" w:rsidRDefault="0029100B" w:rsidP="0029100B">
      <w:pPr>
        <w:pStyle w:val="NoSpacing"/>
        <w:jc w:val="both"/>
        <w:rPr>
          <w:rFonts w:ascii="Book Antiqua" w:hAnsi="Book Antiqua" w:cs="Arial"/>
          <w:sz w:val="20"/>
          <w:szCs w:val="20"/>
        </w:rPr>
      </w:pPr>
      <w:r w:rsidRPr="004A103D">
        <w:rPr>
          <w:rFonts w:ascii="Book Antiqua" w:hAnsi="Book Antiqua" w:cs="Arial"/>
          <w:sz w:val="20"/>
          <w:szCs w:val="20"/>
        </w:rPr>
        <w:t>Napomena:</w:t>
      </w:r>
    </w:p>
    <w:p w:rsidR="0029100B" w:rsidRPr="004A103D" w:rsidRDefault="0029100B" w:rsidP="0029100B">
      <w:pPr>
        <w:pStyle w:val="NoSpacing"/>
        <w:numPr>
          <w:ilvl w:val="0"/>
          <w:numId w:val="23"/>
        </w:numPr>
        <w:suppressAutoHyphens/>
        <w:autoSpaceDN w:val="0"/>
        <w:jc w:val="both"/>
        <w:rPr>
          <w:rFonts w:ascii="Book Antiqua" w:hAnsi="Book Antiqua" w:cs="Arial"/>
          <w:sz w:val="20"/>
          <w:szCs w:val="20"/>
        </w:rPr>
      </w:pPr>
      <w:r w:rsidRPr="004A103D">
        <w:rPr>
          <w:rFonts w:ascii="Book Antiqua" w:hAnsi="Book Antiqua" w:cs="Arial"/>
          <w:sz w:val="20"/>
          <w:szCs w:val="20"/>
        </w:rPr>
        <w:t>Izjava ne smije biti starija od tri mjeseca računajući od dana početka postupka javne nabave</w:t>
      </w:r>
    </w:p>
    <w:p w:rsidR="0029100B" w:rsidRPr="004A103D" w:rsidRDefault="0029100B" w:rsidP="0029100B">
      <w:pPr>
        <w:pStyle w:val="NoSpacing"/>
        <w:numPr>
          <w:ilvl w:val="0"/>
          <w:numId w:val="23"/>
        </w:numPr>
        <w:suppressAutoHyphens/>
        <w:autoSpaceDN w:val="0"/>
        <w:jc w:val="both"/>
        <w:rPr>
          <w:rFonts w:ascii="Book Antiqua" w:hAnsi="Book Antiqua" w:cs="Arial"/>
          <w:sz w:val="20"/>
          <w:szCs w:val="20"/>
        </w:rPr>
      </w:pPr>
      <w:r w:rsidRPr="004A103D">
        <w:rPr>
          <w:rFonts w:ascii="Book Antiqua" w:hAnsi="Book Antiqua" w:cs="Arial"/>
          <w:sz w:val="20"/>
          <w:szCs w:val="20"/>
        </w:rPr>
        <w:t>Izjava mora biti potpisana od ovlaštene osobe po zakonu za zastupanje pravne osobe</w:t>
      </w:r>
    </w:p>
    <w:p w:rsidR="0029100B" w:rsidRPr="004A103D" w:rsidRDefault="0029100B" w:rsidP="0029100B">
      <w:pPr>
        <w:pStyle w:val="NoSpacing"/>
        <w:numPr>
          <w:ilvl w:val="0"/>
          <w:numId w:val="23"/>
        </w:numPr>
        <w:suppressAutoHyphens/>
        <w:autoSpaceDN w:val="0"/>
        <w:jc w:val="both"/>
        <w:rPr>
          <w:rFonts w:ascii="Book Antiqua" w:hAnsi="Book Antiqua" w:cs="Arial"/>
          <w:sz w:val="20"/>
          <w:szCs w:val="20"/>
        </w:rPr>
      </w:pPr>
      <w:r w:rsidRPr="004A103D">
        <w:rPr>
          <w:rFonts w:ascii="Book Antiqua" w:hAnsi="Book Antiqua" w:cs="Arial"/>
          <w:sz w:val="20"/>
          <w:szCs w:val="20"/>
        </w:rPr>
        <w:t>U izjavi mora biti naveden datum</w:t>
      </w:r>
    </w:p>
    <w:p w:rsidR="0029100B" w:rsidRPr="004A103D" w:rsidRDefault="0029100B" w:rsidP="0029100B">
      <w:pPr>
        <w:pStyle w:val="NoSpacing"/>
        <w:numPr>
          <w:ilvl w:val="0"/>
          <w:numId w:val="23"/>
        </w:numPr>
        <w:tabs>
          <w:tab w:val="left" w:pos="708"/>
          <w:tab w:val="center" w:pos="4536"/>
          <w:tab w:val="right" w:pos="9072"/>
        </w:tabs>
        <w:suppressAutoHyphens/>
        <w:autoSpaceDN w:val="0"/>
        <w:jc w:val="both"/>
        <w:rPr>
          <w:rFonts w:ascii="Book Antiqua" w:hAnsi="Book Antiqua" w:cs="Times New Roman"/>
          <w:sz w:val="20"/>
          <w:szCs w:val="20"/>
        </w:rPr>
      </w:pPr>
      <w:r w:rsidRPr="004A103D">
        <w:rPr>
          <w:rFonts w:ascii="Book Antiqua" w:hAnsi="Book Antiqua" w:cs="Arial"/>
          <w:sz w:val="20"/>
          <w:szCs w:val="20"/>
        </w:rPr>
        <w:t xml:space="preserve">Izjava ne mora biti ovjerena od strane javnog bilježnika  </w:t>
      </w:r>
    </w:p>
    <w:p w:rsidR="0029100B" w:rsidRDefault="0029100B" w:rsidP="008A6304">
      <w:pPr>
        <w:pStyle w:val="NoSpacing"/>
        <w:rPr>
          <w:rFonts w:ascii="Book Antiqua" w:hAnsi="Book Antiqua"/>
          <w:sz w:val="20"/>
          <w:szCs w:val="20"/>
        </w:rPr>
      </w:pPr>
    </w:p>
    <w:p w:rsidR="003715B6" w:rsidRPr="004A103D" w:rsidRDefault="005D2FE0" w:rsidP="008A6304">
      <w:pPr>
        <w:pStyle w:val="NoSpacing"/>
        <w:rPr>
          <w:rFonts w:ascii="Book Antiqua" w:hAnsi="Book Antiqua"/>
          <w:sz w:val="20"/>
          <w:szCs w:val="20"/>
        </w:rPr>
      </w:pPr>
      <w:r>
        <w:rPr>
          <w:rFonts w:ascii="Book Antiqua" w:hAnsi="Book Antiqua"/>
          <w:noProof/>
          <w:sz w:val="20"/>
          <w:szCs w:val="20"/>
          <w:lang w:eastAsia="hr-HR"/>
        </w:rPr>
        <w:lastRenderedPageBreak/>
        <w:drawing>
          <wp:inline distT="0" distB="0" distL="0" distR="0">
            <wp:extent cx="8413836" cy="5948935"/>
            <wp:effectExtent l="0" t="5715" r="635" b="635"/>
            <wp:docPr id="2" name="Picture 2" descr="C:\Users\Snjezana\Documents\BAGATELNA NABAVA OBRASCI\02-01 Ž 3275 Slana\Slana 3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jezana\Documents\BAGATELNA NABAVA OBRASCI\02-01 Ž 3275 Slana\Slana 327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8414277" cy="5949247"/>
                    </a:xfrm>
                    <a:prstGeom prst="rect">
                      <a:avLst/>
                    </a:prstGeom>
                    <a:noFill/>
                    <a:ln>
                      <a:noFill/>
                    </a:ln>
                  </pic:spPr>
                </pic:pic>
              </a:graphicData>
            </a:graphic>
          </wp:inline>
        </w:drawing>
      </w:r>
      <w:bookmarkStart w:id="0" w:name="_GoBack"/>
      <w:bookmarkEnd w:id="0"/>
    </w:p>
    <w:sectPr w:rsidR="003715B6" w:rsidRPr="004A103D" w:rsidSect="005967CB">
      <w:footerReference w:type="even" r:id="rId12"/>
      <w:footerReference w:type="default" r:id="rId13"/>
      <w:pgSz w:w="11906" w:h="16838"/>
      <w:pgMar w:top="993"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FDA" w:rsidRDefault="00572FDA" w:rsidP="00480266">
      <w:pPr>
        <w:spacing w:after="0" w:line="240" w:lineRule="auto"/>
      </w:pPr>
      <w:r>
        <w:separator/>
      </w:r>
    </w:p>
  </w:endnote>
  <w:endnote w:type="continuationSeparator" w:id="1">
    <w:p w:rsidR="00572FDA" w:rsidRDefault="00572FDA" w:rsidP="00480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640916"/>
      <w:docPartObj>
        <w:docPartGallery w:val="Page Numbers (Bottom of Page)"/>
        <w:docPartUnique/>
      </w:docPartObj>
    </w:sdtPr>
    <w:sdtEndPr>
      <w:rPr>
        <w:noProof/>
      </w:rPr>
    </w:sdtEndPr>
    <w:sdtContent>
      <w:p w:rsidR="0032376A" w:rsidRDefault="00110069">
        <w:pPr>
          <w:pStyle w:val="Footer"/>
        </w:pPr>
        <w:r>
          <w:fldChar w:fldCharType="begin"/>
        </w:r>
        <w:r w:rsidR="0032376A">
          <w:instrText xml:space="preserve"> PAGE   \* MERGEFORMAT </w:instrText>
        </w:r>
        <w:r>
          <w:fldChar w:fldCharType="separate"/>
        </w:r>
        <w:r w:rsidR="00383ED9">
          <w:rPr>
            <w:noProof/>
          </w:rPr>
          <w:t>8</w:t>
        </w:r>
        <w:r>
          <w:rPr>
            <w:noProof/>
          </w:rPr>
          <w:fldChar w:fldCharType="end"/>
        </w:r>
      </w:p>
    </w:sdtContent>
  </w:sdt>
  <w:p w:rsidR="0032376A" w:rsidRDefault="003237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035636"/>
      <w:docPartObj>
        <w:docPartGallery w:val="Page Numbers (Bottom of Page)"/>
        <w:docPartUnique/>
      </w:docPartObj>
    </w:sdtPr>
    <w:sdtEndPr>
      <w:rPr>
        <w:noProof/>
      </w:rPr>
    </w:sdtEndPr>
    <w:sdtContent>
      <w:p w:rsidR="0032376A" w:rsidRDefault="00110069">
        <w:pPr>
          <w:pStyle w:val="Footer"/>
        </w:pPr>
        <w:r>
          <w:fldChar w:fldCharType="begin"/>
        </w:r>
        <w:r w:rsidR="0032376A">
          <w:instrText xml:space="preserve"> PAGE   \* MERGEFORMAT </w:instrText>
        </w:r>
        <w:r>
          <w:fldChar w:fldCharType="separate"/>
        </w:r>
        <w:r w:rsidR="00383ED9">
          <w:rPr>
            <w:noProof/>
          </w:rPr>
          <w:t>7</w:t>
        </w:r>
        <w:r>
          <w:rPr>
            <w:noProof/>
          </w:rPr>
          <w:fldChar w:fldCharType="end"/>
        </w:r>
      </w:p>
    </w:sdtContent>
  </w:sdt>
  <w:p w:rsidR="0032376A" w:rsidRDefault="00323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FDA" w:rsidRDefault="00572FDA" w:rsidP="00480266">
      <w:pPr>
        <w:spacing w:after="0" w:line="240" w:lineRule="auto"/>
      </w:pPr>
      <w:r>
        <w:separator/>
      </w:r>
    </w:p>
  </w:footnote>
  <w:footnote w:type="continuationSeparator" w:id="1">
    <w:p w:rsidR="00572FDA" w:rsidRDefault="00572FDA" w:rsidP="004802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3BA"/>
    <w:multiLevelType w:val="hybridMultilevel"/>
    <w:tmpl w:val="C568A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7AB2DF0"/>
    <w:multiLevelType w:val="multilevel"/>
    <w:tmpl w:val="1026C0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A3D3A86"/>
    <w:multiLevelType w:val="hybridMultilevel"/>
    <w:tmpl w:val="DAD809A4"/>
    <w:lvl w:ilvl="0" w:tplc="DA5228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DDD591D"/>
    <w:multiLevelType w:val="hybridMultilevel"/>
    <w:tmpl w:val="0060C5AA"/>
    <w:lvl w:ilvl="0" w:tplc="9356C00E">
      <w:start w:val="1"/>
      <w:numFmt w:val="bullet"/>
      <w:lvlText w:val="-"/>
      <w:lvlJc w:val="left"/>
      <w:pPr>
        <w:ind w:left="720" w:hanging="360"/>
      </w:pPr>
      <w:rPr>
        <w:rFonts w:ascii="Book Antiqua" w:eastAsiaTheme="minorHAnsi" w:hAnsi="Book Antiqu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F3D28B1"/>
    <w:multiLevelType w:val="hybridMultilevel"/>
    <w:tmpl w:val="2F9CE57E"/>
    <w:lvl w:ilvl="0" w:tplc="53683600">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F577179"/>
    <w:multiLevelType w:val="hybridMultilevel"/>
    <w:tmpl w:val="DFECE13A"/>
    <w:lvl w:ilvl="0" w:tplc="DA5228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4EF0F2D"/>
    <w:multiLevelType w:val="hybridMultilevel"/>
    <w:tmpl w:val="D7BCD640"/>
    <w:lvl w:ilvl="0" w:tplc="27CC47F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6ED1BE1"/>
    <w:multiLevelType w:val="hybridMultilevel"/>
    <w:tmpl w:val="6FB25F12"/>
    <w:lvl w:ilvl="0" w:tplc="9356C00E">
      <w:start w:val="1"/>
      <w:numFmt w:val="bullet"/>
      <w:lvlText w:val="-"/>
      <w:lvlJc w:val="left"/>
      <w:pPr>
        <w:ind w:left="720" w:hanging="360"/>
      </w:pPr>
      <w:rPr>
        <w:rFonts w:ascii="Book Antiqua" w:eastAsiaTheme="minorHAnsi" w:hAnsi="Book Antiqu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52F0E60"/>
    <w:multiLevelType w:val="hybridMultilevel"/>
    <w:tmpl w:val="4DC29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B303553"/>
    <w:multiLevelType w:val="hybridMultilevel"/>
    <w:tmpl w:val="1C94A54A"/>
    <w:lvl w:ilvl="0" w:tplc="984E87E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C76093B"/>
    <w:multiLevelType w:val="multilevel"/>
    <w:tmpl w:val="881AD414"/>
    <w:lvl w:ilvl="0">
      <w:numFmt w:val="bullet"/>
      <w:lvlText w:val=""/>
      <w:lvlJc w:val="left"/>
      <w:pPr>
        <w:ind w:left="360" w:hanging="360"/>
      </w:pPr>
      <w:rPr>
        <w:rFonts w:ascii="Wingdings" w:hAnsi="Wingdings"/>
        <w:sz w:val="16"/>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54896046"/>
    <w:multiLevelType w:val="hybridMultilevel"/>
    <w:tmpl w:val="E45C4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BA62A22"/>
    <w:multiLevelType w:val="multilevel"/>
    <w:tmpl w:val="4DAC3BEC"/>
    <w:lvl w:ilvl="0">
      <w:start w:val="1"/>
      <w:numFmt w:val="decimal"/>
      <w:lvlText w:val="%1."/>
      <w:lvlJc w:val="left"/>
      <w:pPr>
        <w:ind w:left="108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nsid w:val="5F615CE0"/>
    <w:multiLevelType w:val="hybridMultilevel"/>
    <w:tmpl w:val="14009E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3F75167"/>
    <w:multiLevelType w:val="hybridMultilevel"/>
    <w:tmpl w:val="382AEA7A"/>
    <w:lvl w:ilvl="0" w:tplc="E266FF8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4F97E38"/>
    <w:multiLevelType w:val="hybridMultilevel"/>
    <w:tmpl w:val="25EC4EB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77D7835"/>
    <w:multiLevelType w:val="multilevel"/>
    <w:tmpl w:val="9138BC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89611B2"/>
    <w:multiLevelType w:val="hybridMultilevel"/>
    <w:tmpl w:val="61D8F8D0"/>
    <w:lvl w:ilvl="0" w:tplc="9356C00E">
      <w:start w:val="1"/>
      <w:numFmt w:val="bullet"/>
      <w:lvlText w:val="-"/>
      <w:lvlJc w:val="left"/>
      <w:pPr>
        <w:ind w:left="720" w:hanging="360"/>
      </w:pPr>
      <w:rPr>
        <w:rFonts w:ascii="Book Antiqua" w:eastAsiaTheme="minorHAnsi" w:hAnsi="Book Antiqu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F5A1AB5"/>
    <w:multiLevelType w:val="hybridMultilevel"/>
    <w:tmpl w:val="A8BE24F2"/>
    <w:lvl w:ilvl="0" w:tplc="9356C00E">
      <w:start w:val="6"/>
      <w:numFmt w:val="bullet"/>
      <w:lvlText w:val="-"/>
      <w:lvlJc w:val="left"/>
      <w:pPr>
        <w:ind w:left="720" w:hanging="360"/>
      </w:pPr>
      <w:rPr>
        <w:rFonts w:ascii="Book Antiqua" w:eastAsiaTheme="minorHAnsi" w:hAnsi="Book Antiqu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255680C"/>
    <w:multiLevelType w:val="hybridMultilevel"/>
    <w:tmpl w:val="E87C73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75243433"/>
    <w:multiLevelType w:val="hybridMultilevel"/>
    <w:tmpl w:val="07CA3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7E97A9E"/>
    <w:multiLevelType w:val="hybridMultilevel"/>
    <w:tmpl w:val="D8AA9F64"/>
    <w:lvl w:ilvl="0" w:tplc="BEBAA15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BA11A2F"/>
    <w:multiLevelType w:val="hybridMultilevel"/>
    <w:tmpl w:val="A22287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C965C61"/>
    <w:multiLevelType w:val="multilevel"/>
    <w:tmpl w:val="58F2A4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0"/>
  </w:num>
  <w:num w:numId="3">
    <w:abstractNumId w:val="14"/>
  </w:num>
  <w:num w:numId="4">
    <w:abstractNumId w:val="9"/>
  </w:num>
  <w:num w:numId="5">
    <w:abstractNumId w:val="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8"/>
  </w:num>
  <w:num w:numId="11">
    <w:abstractNumId w:val="15"/>
  </w:num>
  <w:num w:numId="12">
    <w:abstractNumId w:val="13"/>
  </w:num>
  <w:num w:numId="13">
    <w:abstractNumId w:val="17"/>
  </w:num>
  <w:num w:numId="14">
    <w:abstractNumId w:val="3"/>
  </w:num>
  <w:num w:numId="15">
    <w:abstractNumId w:val="18"/>
  </w:num>
  <w:num w:numId="16">
    <w:abstractNumId w:val="7"/>
  </w:num>
  <w:num w:numId="17">
    <w:abstractNumId w:val="2"/>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rsids>
    <w:rsidRoot w:val="00480266"/>
    <w:rsid w:val="00007147"/>
    <w:rsid w:val="00014987"/>
    <w:rsid w:val="00041DD1"/>
    <w:rsid w:val="00056140"/>
    <w:rsid w:val="00056E6C"/>
    <w:rsid w:val="00070E11"/>
    <w:rsid w:val="000C6BB6"/>
    <w:rsid w:val="000D03CB"/>
    <w:rsid w:val="000D5C50"/>
    <w:rsid w:val="00110069"/>
    <w:rsid w:val="001305F0"/>
    <w:rsid w:val="00137772"/>
    <w:rsid w:val="001527EE"/>
    <w:rsid w:val="0016126C"/>
    <w:rsid w:val="00164D15"/>
    <w:rsid w:val="00171680"/>
    <w:rsid w:val="00172162"/>
    <w:rsid w:val="00181E61"/>
    <w:rsid w:val="00182185"/>
    <w:rsid w:val="001E732E"/>
    <w:rsid w:val="00221AD3"/>
    <w:rsid w:val="002223DB"/>
    <w:rsid w:val="00225648"/>
    <w:rsid w:val="00262A1D"/>
    <w:rsid w:val="00275F09"/>
    <w:rsid w:val="002907B4"/>
    <w:rsid w:val="0029100B"/>
    <w:rsid w:val="00291AF7"/>
    <w:rsid w:val="002A7770"/>
    <w:rsid w:val="002C47B4"/>
    <w:rsid w:val="002C7DC1"/>
    <w:rsid w:val="002D26C5"/>
    <w:rsid w:val="002F48F6"/>
    <w:rsid w:val="00307DAB"/>
    <w:rsid w:val="0031134B"/>
    <w:rsid w:val="003118CD"/>
    <w:rsid w:val="0032376A"/>
    <w:rsid w:val="00325052"/>
    <w:rsid w:val="003444C4"/>
    <w:rsid w:val="003715B6"/>
    <w:rsid w:val="00383ED9"/>
    <w:rsid w:val="003A5911"/>
    <w:rsid w:val="003B3344"/>
    <w:rsid w:val="003B4DA2"/>
    <w:rsid w:val="003C6AE3"/>
    <w:rsid w:val="003D420A"/>
    <w:rsid w:val="00404B10"/>
    <w:rsid w:val="00405110"/>
    <w:rsid w:val="00405D39"/>
    <w:rsid w:val="00417CFB"/>
    <w:rsid w:val="0042215C"/>
    <w:rsid w:val="00435B8B"/>
    <w:rsid w:val="0047323B"/>
    <w:rsid w:val="00480266"/>
    <w:rsid w:val="00495DEB"/>
    <w:rsid w:val="004A103D"/>
    <w:rsid w:val="004B71F7"/>
    <w:rsid w:val="004C42B4"/>
    <w:rsid w:val="004D10CA"/>
    <w:rsid w:val="00504B79"/>
    <w:rsid w:val="00513CB1"/>
    <w:rsid w:val="00525D5D"/>
    <w:rsid w:val="00527918"/>
    <w:rsid w:val="00531939"/>
    <w:rsid w:val="00534CFF"/>
    <w:rsid w:val="00542B08"/>
    <w:rsid w:val="00566C69"/>
    <w:rsid w:val="00570ACF"/>
    <w:rsid w:val="00572FDA"/>
    <w:rsid w:val="0057604F"/>
    <w:rsid w:val="00587D32"/>
    <w:rsid w:val="005967CB"/>
    <w:rsid w:val="005C6641"/>
    <w:rsid w:val="005D2FE0"/>
    <w:rsid w:val="005F6C0D"/>
    <w:rsid w:val="006744BF"/>
    <w:rsid w:val="00697EAB"/>
    <w:rsid w:val="006B12A1"/>
    <w:rsid w:val="006B525F"/>
    <w:rsid w:val="006D1618"/>
    <w:rsid w:val="006D3721"/>
    <w:rsid w:val="006F5759"/>
    <w:rsid w:val="0070179E"/>
    <w:rsid w:val="007678E5"/>
    <w:rsid w:val="007A0C6B"/>
    <w:rsid w:val="007D6CFE"/>
    <w:rsid w:val="007E711E"/>
    <w:rsid w:val="007F499B"/>
    <w:rsid w:val="00825518"/>
    <w:rsid w:val="00837525"/>
    <w:rsid w:val="0084549B"/>
    <w:rsid w:val="00873F36"/>
    <w:rsid w:val="008A6304"/>
    <w:rsid w:val="008C2A02"/>
    <w:rsid w:val="008D02CD"/>
    <w:rsid w:val="008E7912"/>
    <w:rsid w:val="008F774E"/>
    <w:rsid w:val="00924FBC"/>
    <w:rsid w:val="00925198"/>
    <w:rsid w:val="00951BDB"/>
    <w:rsid w:val="00957F9F"/>
    <w:rsid w:val="009841B0"/>
    <w:rsid w:val="009A4730"/>
    <w:rsid w:val="009F4A14"/>
    <w:rsid w:val="00A21F7C"/>
    <w:rsid w:val="00A24874"/>
    <w:rsid w:val="00A403AF"/>
    <w:rsid w:val="00A56EB9"/>
    <w:rsid w:val="00AA0EAD"/>
    <w:rsid w:val="00AB3FE4"/>
    <w:rsid w:val="00B1035D"/>
    <w:rsid w:val="00B133C8"/>
    <w:rsid w:val="00B1555C"/>
    <w:rsid w:val="00B30815"/>
    <w:rsid w:val="00B322DA"/>
    <w:rsid w:val="00B47601"/>
    <w:rsid w:val="00B632F2"/>
    <w:rsid w:val="00BA63E9"/>
    <w:rsid w:val="00BB07D9"/>
    <w:rsid w:val="00BB5FDE"/>
    <w:rsid w:val="00BD5D37"/>
    <w:rsid w:val="00C116DC"/>
    <w:rsid w:val="00C4440C"/>
    <w:rsid w:val="00C7624C"/>
    <w:rsid w:val="00CC6B68"/>
    <w:rsid w:val="00D30080"/>
    <w:rsid w:val="00D46188"/>
    <w:rsid w:val="00D46B5C"/>
    <w:rsid w:val="00D622D6"/>
    <w:rsid w:val="00D74A9B"/>
    <w:rsid w:val="00DC16C6"/>
    <w:rsid w:val="00DD5428"/>
    <w:rsid w:val="00E05BD2"/>
    <w:rsid w:val="00E138DA"/>
    <w:rsid w:val="00E27672"/>
    <w:rsid w:val="00E5499B"/>
    <w:rsid w:val="00E647D2"/>
    <w:rsid w:val="00E93F7A"/>
    <w:rsid w:val="00EB0C2B"/>
    <w:rsid w:val="00EC2B6A"/>
    <w:rsid w:val="00ED6575"/>
    <w:rsid w:val="00F032F7"/>
    <w:rsid w:val="00F12460"/>
    <w:rsid w:val="00F26447"/>
    <w:rsid w:val="00F422FB"/>
    <w:rsid w:val="00F456B3"/>
    <w:rsid w:val="00F66E7A"/>
    <w:rsid w:val="00F7643B"/>
    <w:rsid w:val="00F96FF7"/>
    <w:rsid w:val="00FD2286"/>
    <w:rsid w:val="00FD2439"/>
    <w:rsid w:val="00FF533D"/>
    <w:rsid w:val="00FF59B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69"/>
  </w:style>
  <w:style w:type="paragraph" w:styleId="Heading2">
    <w:name w:val="heading 2"/>
    <w:basedOn w:val="Normal"/>
    <w:next w:val="Normal"/>
    <w:link w:val="Heading2Char"/>
    <w:unhideWhenUsed/>
    <w:qFormat/>
    <w:rsid w:val="008A6304"/>
    <w:pPr>
      <w:keepNext/>
      <w:suppressAutoHyphens/>
      <w:autoSpaceDN w:val="0"/>
      <w:spacing w:after="0" w:line="240" w:lineRule="auto"/>
      <w:jc w:val="center"/>
      <w:outlineLvl w:val="1"/>
    </w:pPr>
    <w:rPr>
      <w:rFonts w:ascii="Times New Roman" w:eastAsia="Times New Roman" w:hAnsi="Times New Roman" w:cs="Times New Roman"/>
      <w:b/>
      <w:sz w:val="24"/>
      <w:szCs w:val="20"/>
      <w:lang w:eastAsia="hr-HR"/>
    </w:rPr>
  </w:style>
  <w:style w:type="paragraph" w:styleId="Heading3">
    <w:name w:val="heading 3"/>
    <w:basedOn w:val="Normal"/>
    <w:next w:val="Normal"/>
    <w:link w:val="Heading3Char"/>
    <w:unhideWhenUsed/>
    <w:qFormat/>
    <w:rsid w:val="008A6304"/>
    <w:pPr>
      <w:keepNext/>
      <w:suppressAutoHyphens/>
      <w:autoSpaceDN w:val="0"/>
      <w:spacing w:after="0" w:line="240" w:lineRule="auto"/>
      <w:jc w:val="both"/>
      <w:outlineLvl w:val="2"/>
    </w:pPr>
    <w:rPr>
      <w:rFonts w:ascii="Times New Roman" w:eastAsia="Times New Roman" w:hAnsi="Times New Roman" w:cs="Times New Roman"/>
      <w:sz w:val="24"/>
      <w:szCs w:val="20"/>
      <w:lang w:eastAsia="hr-HR"/>
    </w:rPr>
  </w:style>
  <w:style w:type="paragraph" w:styleId="Heading4">
    <w:name w:val="heading 4"/>
    <w:basedOn w:val="Normal"/>
    <w:next w:val="Normal"/>
    <w:link w:val="Heading4Char"/>
    <w:unhideWhenUsed/>
    <w:qFormat/>
    <w:rsid w:val="008A6304"/>
    <w:pPr>
      <w:keepNext/>
      <w:suppressAutoHyphens/>
      <w:autoSpaceDN w:val="0"/>
      <w:spacing w:before="240" w:after="60" w:line="240" w:lineRule="auto"/>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nhideWhenUsed/>
    <w:qFormat/>
    <w:rsid w:val="008A6304"/>
    <w:pPr>
      <w:suppressAutoHyphens/>
      <w:autoSpaceDN w:val="0"/>
      <w:spacing w:before="240" w:after="60" w:line="240" w:lineRule="auto"/>
      <w:outlineLvl w:val="4"/>
    </w:pPr>
    <w:rPr>
      <w:rFonts w:ascii="Times New Roman" w:eastAsia="Times New Roman" w:hAnsi="Times New Roman" w:cs="Times New Roman"/>
      <w:b/>
      <w:bCs/>
      <w:i/>
      <w:iCs/>
      <w:sz w:val="26"/>
      <w:szCs w:val="26"/>
      <w:lang w:val="en-AU" w:eastAsia="hr-HR"/>
    </w:rPr>
  </w:style>
  <w:style w:type="paragraph" w:styleId="Heading6">
    <w:name w:val="heading 6"/>
    <w:basedOn w:val="Normal"/>
    <w:next w:val="Normal"/>
    <w:link w:val="Heading6Char"/>
    <w:unhideWhenUsed/>
    <w:qFormat/>
    <w:rsid w:val="008A6304"/>
    <w:pPr>
      <w:suppressAutoHyphens/>
      <w:autoSpaceDN w:val="0"/>
      <w:spacing w:before="240" w:after="60" w:line="240" w:lineRule="auto"/>
      <w:outlineLvl w:val="5"/>
    </w:pPr>
    <w:rPr>
      <w:rFonts w:ascii="Times New Roman" w:eastAsia="Times New Roman" w:hAnsi="Times New Roman" w:cs="Times New Roman"/>
      <w:b/>
      <w:bCs/>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266"/>
    <w:pPr>
      <w:tabs>
        <w:tab w:val="center" w:pos="4536"/>
        <w:tab w:val="right" w:pos="9072"/>
      </w:tabs>
      <w:spacing w:after="0" w:line="240" w:lineRule="auto"/>
    </w:pPr>
  </w:style>
  <w:style w:type="character" w:customStyle="1" w:styleId="HeaderChar">
    <w:name w:val="Header Char"/>
    <w:basedOn w:val="DefaultParagraphFont"/>
    <w:link w:val="Header"/>
    <w:rsid w:val="00480266"/>
  </w:style>
  <w:style w:type="paragraph" w:styleId="Footer">
    <w:name w:val="footer"/>
    <w:basedOn w:val="Normal"/>
    <w:link w:val="FooterChar"/>
    <w:uiPriority w:val="99"/>
    <w:unhideWhenUsed/>
    <w:rsid w:val="004802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0266"/>
  </w:style>
  <w:style w:type="paragraph" w:styleId="BalloonText">
    <w:name w:val="Balloon Text"/>
    <w:basedOn w:val="Normal"/>
    <w:link w:val="BalloonTextChar"/>
    <w:uiPriority w:val="99"/>
    <w:semiHidden/>
    <w:unhideWhenUsed/>
    <w:rsid w:val="0048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66"/>
    <w:rPr>
      <w:rFonts w:ascii="Tahoma" w:hAnsi="Tahoma" w:cs="Tahoma"/>
      <w:sz w:val="16"/>
      <w:szCs w:val="16"/>
    </w:rPr>
  </w:style>
  <w:style w:type="paragraph" w:styleId="ListParagraph">
    <w:name w:val="List Paragraph"/>
    <w:basedOn w:val="Normal"/>
    <w:qFormat/>
    <w:rsid w:val="0084549B"/>
    <w:pPr>
      <w:ind w:left="720"/>
      <w:contextualSpacing/>
    </w:pPr>
  </w:style>
  <w:style w:type="paragraph" w:styleId="NoSpacing">
    <w:name w:val="No Spacing"/>
    <w:qFormat/>
    <w:rsid w:val="00A24874"/>
    <w:pPr>
      <w:spacing w:after="0" w:line="240" w:lineRule="auto"/>
    </w:pPr>
  </w:style>
  <w:style w:type="character" w:customStyle="1" w:styleId="Heading2Char">
    <w:name w:val="Heading 2 Char"/>
    <w:basedOn w:val="DefaultParagraphFont"/>
    <w:link w:val="Heading2"/>
    <w:rsid w:val="008A6304"/>
    <w:rPr>
      <w:rFonts w:ascii="Times New Roman" w:eastAsia="Times New Roman" w:hAnsi="Times New Roman" w:cs="Times New Roman"/>
      <w:b/>
      <w:sz w:val="24"/>
      <w:szCs w:val="20"/>
      <w:lang w:eastAsia="hr-HR"/>
    </w:rPr>
  </w:style>
  <w:style w:type="character" w:customStyle="1" w:styleId="Heading3Char">
    <w:name w:val="Heading 3 Char"/>
    <w:basedOn w:val="DefaultParagraphFont"/>
    <w:link w:val="Heading3"/>
    <w:rsid w:val="008A6304"/>
    <w:rPr>
      <w:rFonts w:ascii="Times New Roman" w:eastAsia="Times New Roman" w:hAnsi="Times New Roman" w:cs="Times New Roman"/>
      <w:sz w:val="24"/>
      <w:szCs w:val="20"/>
      <w:lang w:eastAsia="hr-HR"/>
    </w:rPr>
  </w:style>
  <w:style w:type="character" w:customStyle="1" w:styleId="Heading4Char">
    <w:name w:val="Heading 4 Char"/>
    <w:basedOn w:val="DefaultParagraphFont"/>
    <w:link w:val="Heading4"/>
    <w:rsid w:val="008A6304"/>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rsid w:val="008A6304"/>
    <w:rPr>
      <w:rFonts w:ascii="Times New Roman" w:eastAsia="Times New Roman" w:hAnsi="Times New Roman" w:cs="Times New Roman"/>
      <w:b/>
      <w:bCs/>
      <w:i/>
      <w:iCs/>
      <w:sz w:val="26"/>
      <w:szCs w:val="26"/>
      <w:lang w:val="en-AU" w:eastAsia="hr-HR"/>
    </w:rPr>
  </w:style>
  <w:style w:type="character" w:customStyle="1" w:styleId="Heading6Char">
    <w:name w:val="Heading 6 Char"/>
    <w:basedOn w:val="DefaultParagraphFont"/>
    <w:link w:val="Heading6"/>
    <w:rsid w:val="008A6304"/>
    <w:rPr>
      <w:rFonts w:ascii="Times New Roman" w:eastAsia="Times New Roman" w:hAnsi="Times New Roman" w:cs="Times New Roman"/>
      <w:b/>
      <w:bCs/>
      <w:lang w:val="en-AU" w:eastAsia="hr-HR"/>
    </w:rPr>
  </w:style>
  <w:style w:type="paragraph" w:styleId="Title">
    <w:name w:val="Title"/>
    <w:basedOn w:val="Normal"/>
    <w:link w:val="TitleChar"/>
    <w:qFormat/>
    <w:rsid w:val="008A6304"/>
    <w:pPr>
      <w:suppressAutoHyphens/>
      <w:autoSpaceDN w:val="0"/>
      <w:spacing w:after="0" w:line="240" w:lineRule="auto"/>
      <w:jc w:val="center"/>
    </w:pPr>
    <w:rPr>
      <w:rFonts w:ascii="Times New Roman" w:eastAsia="Times New Roman" w:hAnsi="Times New Roman" w:cs="Times New Roman"/>
      <w:sz w:val="24"/>
      <w:szCs w:val="20"/>
      <w:lang w:eastAsia="hr-HR"/>
    </w:rPr>
  </w:style>
  <w:style w:type="character" w:customStyle="1" w:styleId="TitleChar">
    <w:name w:val="Title Char"/>
    <w:basedOn w:val="DefaultParagraphFont"/>
    <w:link w:val="Title"/>
    <w:rsid w:val="008A6304"/>
    <w:rPr>
      <w:rFonts w:ascii="Times New Roman" w:eastAsia="Times New Roman" w:hAnsi="Times New Roman" w:cs="Times New Roman"/>
      <w:sz w:val="24"/>
      <w:szCs w:val="20"/>
      <w:lang w:eastAsia="hr-HR"/>
    </w:rPr>
  </w:style>
  <w:style w:type="paragraph" w:styleId="BodyText">
    <w:name w:val="Body Text"/>
    <w:basedOn w:val="Normal"/>
    <w:link w:val="BodyTextChar"/>
    <w:semiHidden/>
    <w:unhideWhenUsed/>
    <w:rsid w:val="008A6304"/>
    <w:pPr>
      <w:suppressAutoHyphens/>
      <w:autoSpaceDN w:val="0"/>
      <w:spacing w:after="0" w:line="240" w:lineRule="auto"/>
      <w:jc w:val="both"/>
    </w:pPr>
    <w:rPr>
      <w:rFonts w:ascii="Arial" w:eastAsia="Times New Roman" w:hAnsi="Arial" w:cs="Times New Roman"/>
      <w:sz w:val="20"/>
      <w:szCs w:val="20"/>
      <w:lang w:eastAsia="hr-HR"/>
    </w:rPr>
  </w:style>
  <w:style w:type="character" w:customStyle="1" w:styleId="BodyTextChar">
    <w:name w:val="Body Text Char"/>
    <w:basedOn w:val="DefaultParagraphFont"/>
    <w:link w:val="BodyText"/>
    <w:semiHidden/>
    <w:rsid w:val="008A6304"/>
    <w:rPr>
      <w:rFonts w:ascii="Arial" w:eastAsia="Times New Roman" w:hAnsi="Arial" w:cs="Times New Roman"/>
      <w:sz w:val="20"/>
      <w:szCs w:val="20"/>
      <w:lang w:eastAsia="hr-HR"/>
    </w:rPr>
  </w:style>
  <w:style w:type="paragraph" w:styleId="BodyTextIndent">
    <w:name w:val="Body Text Indent"/>
    <w:basedOn w:val="Normal"/>
    <w:link w:val="BodyTextIndentChar"/>
    <w:semiHidden/>
    <w:unhideWhenUsed/>
    <w:rsid w:val="008A6304"/>
    <w:pPr>
      <w:suppressAutoHyphens/>
      <w:autoSpaceDN w:val="0"/>
      <w:spacing w:after="120" w:line="240" w:lineRule="auto"/>
      <w:ind w:left="283"/>
    </w:pPr>
    <w:rPr>
      <w:rFonts w:ascii="Times New Roman" w:eastAsia="Times New Roman" w:hAnsi="Times New Roman" w:cs="Times New Roman"/>
      <w:lang w:eastAsia="hr-HR"/>
    </w:rPr>
  </w:style>
  <w:style w:type="character" w:customStyle="1" w:styleId="BodyTextIndentChar">
    <w:name w:val="Body Text Indent Char"/>
    <w:basedOn w:val="DefaultParagraphFont"/>
    <w:link w:val="BodyTextIndent"/>
    <w:semiHidden/>
    <w:rsid w:val="008A6304"/>
    <w:rPr>
      <w:rFonts w:ascii="Times New Roman" w:eastAsia="Times New Roman" w:hAnsi="Times New Roman" w:cs="Times New Roman"/>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8A6304"/>
    <w:pPr>
      <w:keepNext/>
      <w:suppressAutoHyphens/>
      <w:autoSpaceDN w:val="0"/>
      <w:spacing w:after="0" w:line="240" w:lineRule="auto"/>
      <w:jc w:val="center"/>
      <w:outlineLvl w:val="1"/>
    </w:pPr>
    <w:rPr>
      <w:rFonts w:ascii="Times New Roman" w:eastAsia="Times New Roman" w:hAnsi="Times New Roman" w:cs="Times New Roman"/>
      <w:b/>
      <w:sz w:val="24"/>
      <w:szCs w:val="20"/>
      <w:lang w:eastAsia="hr-HR"/>
    </w:rPr>
  </w:style>
  <w:style w:type="paragraph" w:styleId="Heading3">
    <w:name w:val="heading 3"/>
    <w:basedOn w:val="Normal"/>
    <w:next w:val="Normal"/>
    <w:link w:val="Heading3Char"/>
    <w:unhideWhenUsed/>
    <w:qFormat/>
    <w:rsid w:val="008A6304"/>
    <w:pPr>
      <w:keepNext/>
      <w:suppressAutoHyphens/>
      <w:autoSpaceDN w:val="0"/>
      <w:spacing w:after="0" w:line="240" w:lineRule="auto"/>
      <w:jc w:val="both"/>
      <w:outlineLvl w:val="2"/>
    </w:pPr>
    <w:rPr>
      <w:rFonts w:ascii="Times New Roman" w:eastAsia="Times New Roman" w:hAnsi="Times New Roman" w:cs="Times New Roman"/>
      <w:sz w:val="24"/>
      <w:szCs w:val="20"/>
      <w:lang w:eastAsia="hr-HR"/>
    </w:rPr>
  </w:style>
  <w:style w:type="paragraph" w:styleId="Heading4">
    <w:name w:val="heading 4"/>
    <w:basedOn w:val="Normal"/>
    <w:next w:val="Normal"/>
    <w:link w:val="Heading4Char"/>
    <w:unhideWhenUsed/>
    <w:qFormat/>
    <w:rsid w:val="008A6304"/>
    <w:pPr>
      <w:keepNext/>
      <w:suppressAutoHyphens/>
      <w:autoSpaceDN w:val="0"/>
      <w:spacing w:before="240" w:after="60" w:line="240" w:lineRule="auto"/>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nhideWhenUsed/>
    <w:qFormat/>
    <w:rsid w:val="008A6304"/>
    <w:pPr>
      <w:suppressAutoHyphens/>
      <w:autoSpaceDN w:val="0"/>
      <w:spacing w:before="240" w:after="60" w:line="240" w:lineRule="auto"/>
      <w:outlineLvl w:val="4"/>
    </w:pPr>
    <w:rPr>
      <w:rFonts w:ascii="Times New Roman" w:eastAsia="Times New Roman" w:hAnsi="Times New Roman" w:cs="Times New Roman"/>
      <w:b/>
      <w:bCs/>
      <w:i/>
      <w:iCs/>
      <w:sz w:val="26"/>
      <w:szCs w:val="26"/>
      <w:lang w:val="en-AU" w:eastAsia="hr-HR"/>
    </w:rPr>
  </w:style>
  <w:style w:type="paragraph" w:styleId="Heading6">
    <w:name w:val="heading 6"/>
    <w:basedOn w:val="Normal"/>
    <w:next w:val="Normal"/>
    <w:link w:val="Heading6Char"/>
    <w:unhideWhenUsed/>
    <w:qFormat/>
    <w:rsid w:val="008A6304"/>
    <w:pPr>
      <w:suppressAutoHyphens/>
      <w:autoSpaceDN w:val="0"/>
      <w:spacing w:before="240" w:after="60" w:line="240" w:lineRule="auto"/>
      <w:outlineLvl w:val="5"/>
    </w:pPr>
    <w:rPr>
      <w:rFonts w:ascii="Times New Roman" w:eastAsia="Times New Roman" w:hAnsi="Times New Roman" w:cs="Times New Roman"/>
      <w:b/>
      <w:bCs/>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266"/>
    <w:pPr>
      <w:tabs>
        <w:tab w:val="center" w:pos="4536"/>
        <w:tab w:val="right" w:pos="9072"/>
      </w:tabs>
      <w:spacing w:after="0" w:line="240" w:lineRule="auto"/>
    </w:pPr>
  </w:style>
  <w:style w:type="character" w:customStyle="1" w:styleId="HeaderChar">
    <w:name w:val="Header Char"/>
    <w:basedOn w:val="DefaultParagraphFont"/>
    <w:link w:val="Header"/>
    <w:rsid w:val="00480266"/>
  </w:style>
  <w:style w:type="paragraph" w:styleId="Footer">
    <w:name w:val="footer"/>
    <w:basedOn w:val="Normal"/>
    <w:link w:val="FooterChar"/>
    <w:uiPriority w:val="99"/>
    <w:unhideWhenUsed/>
    <w:rsid w:val="004802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0266"/>
  </w:style>
  <w:style w:type="paragraph" w:styleId="BalloonText">
    <w:name w:val="Balloon Text"/>
    <w:basedOn w:val="Normal"/>
    <w:link w:val="BalloonTextChar"/>
    <w:uiPriority w:val="99"/>
    <w:semiHidden/>
    <w:unhideWhenUsed/>
    <w:rsid w:val="0048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66"/>
    <w:rPr>
      <w:rFonts w:ascii="Tahoma" w:hAnsi="Tahoma" w:cs="Tahoma"/>
      <w:sz w:val="16"/>
      <w:szCs w:val="16"/>
    </w:rPr>
  </w:style>
  <w:style w:type="paragraph" w:styleId="ListParagraph">
    <w:name w:val="List Paragraph"/>
    <w:basedOn w:val="Normal"/>
    <w:qFormat/>
    <w:rsid w:val="0084549B"/>
    <w:pPr>
      <w:ind w:left="720"/>
      <w:contextualSpacing/>
    </w:pPr>
  </w:style>
  <w:style w:type="paragraph" w:styleId="NoSpacing">
    <w:name w:val="No Spacing"/>
    <w:qFormat/>
    <w:rsid w:val="00A24874"/>
    <w:pPr>
      <w:spacing w:after="0" w:line="240" w:lineRule="auto"/>
    </w:pPr>
  </w:style>
  <w:style w:type="character" w:customStyle="1" w:styleId="Heading2Char">
    <w:name w:val="Heading 2 Char"/>
    <w:basedOn w:val="DefaultParagraphFont"/>
    <w:link w:val="Heading2"/>
    <w:rsid w:val="008A6304"/>
    <w:rPr>
      <w:rFonts w:ascii="Times New Roman" w:eastAsia="Times New Roman" w:hAnsi="Times New Roman" w:cs="Times New Roman"/>
      <w:b/>
      <w:sz w:val="24"/>
      <w:szCs w:val="20"/>
      <w:lang w:eastAsia="hr-HR"/>
    </w:rPr>
  </w:style>
  <w:style w:type="character" w:customStyle="1" w:styleId="Heading3Char">
    <w:name w:val="Heading 3 Char"/>
    <w:basedOn w:val="DefaultParagraphFont"/>
    <w:link w:val="Heading3"/>
    <w:rsid w:val="008A6304"/>
    <w:rPr>
      <w:rFonts w:ascii="Times New Roman" w:eastAsia="Times New Roman" w:hAnsi="Times New Roman" w:cs="Times New Roman"/>
      <w:sz w:val="24"/>
      <w:szCs w:val="20"/>
      <w:lang w:eastAsia="hr-HR"/>
    </w:rPr>
  </w:style>
  <w:style w:type="character" w:customStyle="1" w:styleId="Heading4Char">
    <w:name w:val="Heading 4 Char"/>
    <w:basedOn w:val="DefaultParagraphFont"/>
    <w:link w:val="Heading4"/>
    <w:rsid w:val="008A6304"/>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rsid w:val="008A6304"/>
    <w:rPr>
      <w:rFonts w:ascii="Times New Roman" w:eastAsia="Times New Roman" w:hAnsi="Times New Roman" w:cs="Times New Roman"/>
      <w:b/>
      <w:bCs/>
      <w:i/>
      <w:iCs/>
      <w:sz w:val="26"/>
      <w:szCs w:val="26"/>
      <w:lang w:val="en-AU" w:eastAsia="hr-HR"/>
    </w:rPr>
  </w:style>
  <w:style w:type="character" w:customStyle="1" w:styleId="Heading6Char">
    <w:name w:val="Heading 6 Char"/>
    <w:basedOn w:val="DefaultParagraphFont"/>
    <w:link w:val="Heading6"/>
    <w:rsid w:val="008A6304"/>
    <w:rPr>
      <w:rFonts w:ascii="Times New Roman" w:eastAsia="Times New Roman" w:hAnsi="Times New Roman" w:cs="Times New Roman"/>
      <w:b/>
      <w:bCs/>
      <w:lang w:val="en-AU" w:eastAsia="hr-HR"/>
    </w:rPr>
  </w:style>
  <w:style w:type="paragraph" w:styleId="Title">
    <w:name w:val="Title"/>
    <w:basedOn w:val="Normal"/>
    <w:link w:val="TitleChar"/>
    <w:qFormat/>
    <w:rsid w:val="008A6304"/>
    <w:pPr>
      <w:suppressAutoHyphens/>
      <w:autoSpaceDN w:val="0"/>
      <w:spacing w:after="0" w:line="240" w:lineRule="auto"/>
      <w:jc w:val="center"/>
    </w:pPr>
    <w:rPr>
      <w:rFonts w:ascii="Times New Roman" w:eastAsia="Times New Roman" w:hAnsi="Times New Roman" w:cs="Times New Roman"/>
      <w:sz w:val="24"/>
      <w:szCs w:val="20"/>
      <w:lang w:eastAsia="hr-HR"/>
    </w:rPr>
  </w:style>
  <w:style w:type="character" w:customStyle="1" w:styleId="TitleChar">
    <w:name w:val="Title Char"/>
    <w:basedOn w:val="DefaultParagraphFont"/>
    <w:link w:val="Title"/>
    <w:rsid w:val="008A6304"/>
    <w:rPr>
      <w:rFonts w:ascii="Times New Roman" w:eastAsia="Times New Roman" w:hAnsi="Times New Roman" w:cs="Times New Roman"/>
      <w:sz w:val="24"/>
      <w:szCs w:val="20"/>
      <w:lang w:eastAsia="hr-HR"/>
    </w:rPr>
  </w:style>
  <w:style w:type="paragraph" w:styleId="BodyText">
    <w:name w:val="Body Text"/>
    <w:basedOn w:val="Normal"/>
    <w:link w:val="BodyTextChar"/>
    <w:semiHidden/>
    <w:unhideWhenUsed/>
    <w:rsid w:val="008A6304"/>
    <w:pPr>
      <w:suppressAutoHyphens/>
      <w:autoSpaceDN w:val="0"/>
      <w:spacing w:after="0" w:line="240" w:lineRule="auto"/>
      <w:jc w:val="both"/>
    </w:pPr>
    <w:rPr>
      <w:rFonts w:ascii="Arial" w:eastAsia="Times New Roman" w:hAnsi="Arial" w:cs="Times New Roman"/>
      <w:sz w:val="20"/>
      <w:szCs w:val="20"/>
      <w:lang w:eastAsia="hr-HR"/>
    </w:rPr>
  </w:style>
  <w:style w:type="character" w:customStyle="1" w:styleId="BodyTextChar">
    <w:name w:val="Body Text Char"/>
    <w:basedOn w:val="DefaultParagraphFont"/>
    <w:link w:val="BodyText"/>
    <w:semiHidden/>
    <w:rsid w:val="008A6304"/>
    <w:rPr>
      <w:rFonts w:ascii="Arial" w:eastAsia="Times New Roman" w:hAnsi="Arial" w:cs="Times New Roman"/>
      <w:sz w:val="20"/>
      <w:szCs w:val="20"/>
      <w:lang w:eastAsia="hr-HR"/>
    </w:rPr>
  </w:style>
  <w:style w:type="paragraph" w:styleId="BodyTextIndent">
    <w:name w:val="Body Text Indent"/>
    <w:basedOn w:val="Normal"/>
    <w:link w:val="BodyTextIndentChar"/>
    <w:semiHidden/>
    <w:unhideWhenUsed/>
    <w:rsid w:val="008A6304"/>
    <w:pPr>
      <w:suppressAutoHyphens/>
      <w:autoSpaceDN w:val="0"/>
      <w:spacing w:after="120" w:line="240" w:lineRule="auto"/>
      <w:ind w:left="283"/>
    </w:pPr>
    <w:rPr>
      <w:rFonts w:ascii="Times New Roman" w:eastAsia="Times New Roman" w:hAnsi="Times New Roman" w:cs="Times New Roman"/>
      <w:lang w:eastAsia="hr-HR"/>
    </w:rPr>
  </w:style>
  <w:style w:type="character" w:customStyle="1" w:styleId="BodyTextIndentChar">
    <w:name w:val="Body Text Indent Char"/>
    <w:basedOn w:val="DefaultParagraphFont"/>
    <w:link w:val="BodyTextIndent"/>
    <w:semiHidden/>
    <w:rsid w:val="008A6304"/>
    <w:rPr>
      <w:rFonts w:ascii="Times New Roman" w:eastAsia="Times New Roman" w:hAnsi="Times New Roman" w:cs="Times New Roman"/>
      <w:lang w:eastAsia="hr-HR"/>
    </w:rPr>
  </w:style>
</w:styles>
</file>

<file path=word/webSettings.xml><?xml version="1.0" encoding="utf-8"?>
<w:webSettings xmlns:r="http://schemas.openxmlformats.org/officeDocument/2006/relationships" xmlns:w="http://schemas.openxmlformats.org/wordprocessingml/2006/main">
  <w:divs>
    <w:div w:id="116418599">
      <w:bodyDiv w:val="1"/>
      <w:marLeft w:val="0"/>
      <w:marRight w:val="0"/>
      <w:marTop w:val="0"/>
      <w:marBottom w:val="0"/>
      <w:divBdr>
        <w:top w:val="none" w:sz="0" w:space="0" w:color="auto"/>
        <w:left w:val="none" w:sz="0" w:space="0" w:color="auto"/>
        <w:bottom w:val="none" w:sz="0" w:space="0" w:color="auto"/>
        <w:right w:val="none" w:sz="0" w:space="0" w:color="auto"/>
      </w:divBdr>
    </w:div>
    <w:div w:id="188765793">
      <w:bodyDiv w:val="1"/>
      <w:marLeft w:val="0"/>
      <w:marRight w:val="0"/>
      <w:marTop w:val="0"/>
      <w:marBottom w:val="0"/>
      <w:divBdr>
        <w:top w:val="none" w:sz="0" w:space="0" w:color="auto"/>
        <w:left w:val="none" w:sz="0" w:space="0" w:color="auto"/>
        <w:bottom w:val="none" w:sz="0" w:space="0" w:color="auto"/>
        <w:right w:val="none" w:sz="0" w:space="0" w:color="auto"/>
      </w:divBdr>
    </w:div>
    <w:div w:id="536554176">
      <w:bodyDiv w:val="1"/>
      <w:marLeft w:val="0"/>
      <w:marRight w:val="0"/>
      <w:marTop w:val="0"/>
      <w:marBottom w:val="0"/>
      <w:divBdr>
        <w:top w:val="none" w:sz="0" w:space="0" w:color="auto"/>
        <w:left w:val="none" w:sz="0" w:space="0" w:color="auto"/>
        <w:bottom w:val="none" w:sz="0" w:space="0" w:color="auto"/>
        <w:right w:val="none" w:sz="0" w:space="0" w:color="auto"/>
      </w:divBdr>
    </w:div>
    <w:div w:id="555505804">
      <w:bodyDiv w:val="1"/>
      <w:marLeft w:val="0"/>
      <w:marRight w:val="0"/>
      <w:marTop w:val="0"/>
      <w:marBottom w:val="0"/>
      <w:divBdr>
        <w:top w:val="none" w:sz="0" w:space="0" w:color="auto"/>
        <w:left w:val="none" w:sz="0" w:space="0" w:color="auto"/>
        <w:bottom w:val="none" w:sz="0" w:space="0" w:color="auto"/>
        <w:right w:val="none" w:sz="0" w:space="0" w:color="auto"/>
      </w:divBdr>
    </w:div>
    <w:div w:id="577591957">
      <w:bodyDiv w:val="1"/>
      <w:marLeft w:val="0"/>
      <w:marRight w:val="0"/>
      <w:marTop w:val="0"/>
      <w:marBottom w:val="0"/>
      <w:divBdr>
        <w:top w:val="none" w:sz="0" w:space="0" w:color="auto"/>
        <w:left w:val="none" w:sz="0" w:space="0" w:color="auto"/>
        <w:bottom w:val="none" w:sz="0" w:space="0" w:color="auto"/>
        <w:right w:val="none" w:sz="0" w:space="0" w:color="auto"/>
      </w:divBdr>
    </w:div>
    <w:div w:id="1102843529">
      <w:bodyDiv w:val="1"/>
      <w:marLeft w:val="0"/>
      <w:marRight w:val="0"/>
      <w:marTop w:val="0"/>
      <w:marBottom w:val="0"/>
      <w:divBdr>
        <w:top w:val="none" w:sz="0" w:space="0" w:color="auto"/>
        <w:left w:val="none" w:sz="0" w:space="0" w:color="auto"/>
        <w:bottom w:val="none" w:sz="0" w:space="0" w:color="auto"/>
        <w:right w:val="none" w:sz="0" w:space="0" w:color="auto"/>
      </w:divBdr>
    </w:div>
    <w:div w:id="1190069202">
      <w:bodyDiv w:val="1"/>
      <w:marLeft w:val="0"/>
      <w:marRight w:val="0"/>
      <w:marTop w:val="0"/>
      <w:marBottom w:val="0"/>
      <w:divBdr>
        <w:top w:val="none" w:sz="0" w:space="0" w:color="auto"/>
        <w:left w:val="none" w:sz="0" w:space="0" w:color="auto"/>
        <w:bottom w:val="none" w:sz="0" w:space="0" w:color="auto"/>
        <w:right w:val="none" w:sz="0" w:space="0" w:color="auto"/>
      </w:divBdr>
    </w:div>
    <w:div w:id="1739090344">
      <w:bodyDiv w:val="1"/>
      <w:marLeft w:val="0"/>
      <w:marRight w:val="0"/>
      <w:marTop w:val="0"/>
      <w:marBottom w:val="0"/>
      <w:divBdr>
        <w:top w:val="none" w:sz="0" w:space="0" w:color="auto"/>
        <w:left w:val="none" w:sz="0" w:space="0" w:color="auto"/>
        <w:bottom w:val="none" w:sz="0" w:space="0" w:color="auto"/>
        <w:right w:val="none" w:sz="0" w:space="0" w:color="auto"/>
      </w:divBdr>
    </w:div>
    <w:div w:id="17565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27DC9-5ECB-47EC-948E-CCB0A3ED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3132</Words>
  <Characters>17858</Characters>
  <Application>Microsoft Office Word</Application>
  <DocSecurity>0</DocSecurity>
  <Lines>148</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Velimir Slović</dc:creator>
  <cp:lastModifiedBy>Nino</cp:lastModifiedBy>
  <cp:revision>2</cp:revision>
  <cp:lastPrinted>2015-05-15T06:56:00Z</cp:lastPrinted>
  <dcterms:created xsi:type="dcterms:W3CDTF">2015-05-20T18:21:00Z</dcterms:created>
  <dcterms:modified xsi:type="dcterms:W3CDTF">2015-05-20T18:21:00Z</dcterms:modified>
</cp:coreProperties>
</file>